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C50" w:rsidRPr="00454439" w:rsidRDefault="002A3EC9" w:rsidP="000A2E80">
      <w:pPr>
        <w:spacing w:after="0" w:line="240" w:lineRule="auto"/>
        <w:ind w:left="1430" w:hanging="710"/>
        <w:jc w:val="both"/>
        <w:rPr>
          <w:rFonts w:ascii="Arial" w:hAnsi="Arial" w:cs="Arial"/>
          <w:sz w:val="20"/>
          <w:szCs w:val="20"/>
        </w:rPr>
      </w:pPr>
      <w:r>
        <w:rPr>
          <w:noProof/>
        </w:rPr>
        <mc:AlternateContent>
          <mc:Choice Requires="wps">
            <w:drawing>
              <wp:anchor distT="0" distB="0" distL="114300" distR="114300" simplePos="0" relativeHeight="251656704" behindDoc="0" locked="0" layoutInCell="1" allowOverlap="1">
                <wp:simplePos x="0" y="0"/>
                <wp:positionH relativeFrom="column">
                  <wp:posOffset>2921000</wp:posOffset>
                </wp:positionH>
                <wp:positionV relativeFrom="paragraph">
                  <wp:posOffset>-938530</wp:posOffset>
                </wp:positionV>
                <wp:extent cx="3984625" cy="10363200"/>
                <wp:effectExtent l="0" t="2540" r="9525" b="2603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10363200"/>
                        </a:xfrm>
                        <a:prstGeom prst="rect">
                          <a:avLst/>
                        </a:prstGeom>
                        <a:solidFill>
                          <a:srgbClr val="17365D"/>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Pr="00892743" w:rsidRDefault="000329C5" w:rsidP="00892743">
                            <w:pPr>
                              <w:ind w:left="2880"/>
                              <w:rPr>
                                <w:rFonts w:ascii="Arial" w:hAnsi="Arial" w:cs="Arial"/>
                                <w:sz w:val="20"/>
                                <w:szCs w:val="20"/>
                              </w:rPr>
                            </w:pPr>
                            <w:r>
                              <w:fldChar w:fldCharType="begin"/>
                            </w:r>
                            <w:r>
                              <w:instrText xml:space="preserve"> DOCPROPERTY  "Date completed"  \* MERGEFORMAT </w:instrText>
                            </w:r>
                            <w:r>
                              <w:fldChar w:fldCharType="separate"/>
                            </w:r>
                            <w:r w:rsidR="00944F7C">
                              <w:rPr>
                                <w:rFonts w:ascii="Arial" w:hAnsi="Arial" w:cs="Arial"/>
                                <w:sz w:val="20"/>
                                <w:szCs w:val="20"/>
                              </w:rPr>
                              <w:t>1 December</w:t>
                            </w:r>
                            <w:r w:rsidR="00FB4351" w:rsidRPr="00FB4351">
                              <w:rPr>
                                <w:rFonts w:ascii="Arial" w:hAnsi="Arial" w:cs="Arial"/>
                                <w:sz w:val="20"/>
                                <w:szCs w:val="20"/>
                              </w:rPr>
                              <w:t xml:space="preserve"> 2011</w:t>
                            </w:r>
                            <w:r>
                              <w:rPr>
                                <w:rFonts w:ascii="Arial" w:hAnsi="Arial" w:cs="Arial"/>
                                <w:sz w:val="20"/>
                                <w:szCs w:val="20"/>
                              </w:rPr>
                              <w:fldChar w:fldCharType="end"/>
                            </w:r>
                          </w:p>
                          <w:p w:rsidR="000F4CD2" w:rsidRDefault="000F4CD2" w:rsidP="00A10F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0pt;margin-top:-73.9pt;width:313.75pt;height:8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" fillcolor="#17365d" stroked="f" strokecolor="#f2f2f2" strokeweight="3pt">
                <v:shadow on="t" color="#243f60" opacity=".5" offset="1pt"/>
                <v:textbox>
                  <w:txbxContent>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Default="000F4CD2" w:rsidP="00A10F68"/>
                    <w:p w:rsidR="000F4CD2" w:rsidRPr="00892743" w:rsidRDefault="000329C5" w:rsidP="00892743">
                      <w:pPr>
                        <w:ind w:left="2880"/>
                        <w:rPr>
                          <w:rFonts w:ascii="Arial" w:hAnsi="Arial" w:cs="Arial"/>
                          <w:sz w:val="20"/>
                          <w:szCs w:val="20"/>
                        </w:rPr>
                      </w:pPr>
                      <w:r>
                        <w:fldChar w:fldCharType="begin"/>
                      </w:r>
                      <w:r>
                        <w:instrText xml:space="preserve"> DOCPROPERTY  "Date completed"  \* MERGEFORMAT </w:instrText>
                      </w:r>
                      <w:r>
                        <w:fldChar w:fldCharType="separate"/>
                      </w:r>
                      <w:r w:rsidR="00944F7C">
                        <w:rPr>
                          <w:rFonts w:ascii="Arial" w:hAnsi="Arial" w:cs="Arial"/>
                          <w:sz w:val="20"/>
                          <w:szCs w:val="20"/>
                        </w:rPr>
                        <w:t>1 December</w:t>
                      </w:r>
                      <w:r w:rsidR="00FB4351" w:rsidRPr="00FB4351">
                        <w:rPr>
                          <w:rFonts w:ascii="Arial" w:hAnsi="Arial" w:cs="Arial"/>
                          <w:sz w:val="20"/>
                          <w:szCs w:val="20"/>
                        </w:rPr>
                        <w:t xml:space="preserve"> 2011</w:t>
                      </w:r>
                      <w:r>
                        <w:rPr>
                          <w:rFonts w:ascii="Arial" w:hAnsi="Arial" w:cs="Arial"/>
                          <w:sz w:val="20"/>
                          <w:szCs w:val="20"/>
                        </w:rPr>
                        <w:fldChar w:fldCharType="end"/>
                      </w:r>
                    </w:p>
                    <w:p w:rsidR="000F4CD2" w:rsidRDefault="000F4CD2" w:rsidP="00A10F68"/>
                  </w:txbxContent>
                </v:textbox>
              </v:shape>
            </w:pict>
          </mc:Fallback>
        </mc:AlternateContent>
      </w:r>
    </w:p>
    <w:p w:rsidR="00686C50" w:rsidRPr="00454439" w:rsidRDefault="00686C50" w:rsidP="000A2E80">
      <w:pPr>
        <w:spacing w:after="0" w:line="240" w:lineRule="auto"/>
        <w:rPr>
          <w:rFonts w:ascii="Arial" w:hAnsi="Arial" w:cs="Arial"/>
          <w:sz w:val="20"/>
          <w:szCs w:val="20"/>
        </w:rPr>
      </w:pPr>
      <w:r w:rsidRPr="00454439">
        <w:rPr>
          <w:rFonts w:ascii="Arial" w:hAnsi="Arial" w:cs="Arial"/>
          <w:noProof/>
          <w:sz w:val="20"/>
          <w:szCs w:val="20"/>
        </w:rPr>
        <w:t xml:space="preserve">                   </w:t>
      </w: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bookmarkStart w:id="0" w:name="_Toc208127289"/>
      <w:bookmarkStart w:id="1" w:name="_Toc208127613"/>
      <w:bookmarkStart w:id="2" w:name="_Toc208128449"/>
      <w:bookmarkStart w:id="3" w:name="_Toc208128768"/>
      <w:bookmarkStart w:id="4" w:name="_Toc208129087"/>
      <w:bookmarkStart w:id="5" w:name="_Toc208129406"/>
      <w:bookmarkStart w:id="6" w:name="_Toc208129725"/>
      <w:bookmarkStart w:id="7" w:name="_Toc208111881"/>
      <w:bookmarkStart w:id="8" w:name="_Toc208112270"/>
      <w:bookmarkStart w:id="9" w:name="_Toc208114145"/>
      <w:bookmarkStart w:id="10" w:name="_Toc208120231"/>
      <w:bookmarkStart w:id="11" w:name="_Toc208127290"/>
      <w:bookmarkStart w:id="12" w:name="_Toc208127614"/>
      <w:bookmarkStart w:id="13" w:name="_Toc208128450"/>
      <w:bookmarkStart w:id="14" w:name="_Toc208128769"/>
      <w:bookmarkStart w:id="15" w:name="_Toc208129088"/>
      <w:bookmarkStart w:id="16" w:name="_Toc208129407"/>
      <w:bookmarkStart w:id="17" w:name="_Toc208129726"/>
      <w:bookmarkStart w:id="18" w:name="_Toc208111882"/>
      <w:bookmarkStart w:id="19" w:name="_Toc208112271"/>
      <w:bookmarkStart w:id="20" w:name="_Toc208114146"/>
      <w:bookmarkStart w:id="21" w:name="_Toc208120232"/>
      <w:bookmarkStart w:id="22" w:name="_Toc208127291"/>
      <w:bookmarkStart w:id="23" w:name="_Toc208127615"/>
      <w:bookmarkStart w:id="24" w:name="_Toc208128451"/>
      <w:bookmarkStart w:id="25" w:name="_Toc208128770"/>
      <w:bookmarkStart w:id="26" w:name="_Toc208129089"/>
      <w:bookmarkStart w:id="27" w:name="_Toc208129408"/>
      <w:bookmarkStart w:id="28" w:name="_Toc208129727"/>
      <w:bookmarkStart w:id="29" w:name="_Toc208111884"/>
      <w:bookmarkStart w:id="30" w:name="_Toc208112273"/>
      <w:bookmarkStart w:id="31" w:name="_Toc208114148"/>
      <w:bookmarkStart w:id="32" w:name="_Toc208120234"/>
      <w:bookmarkStart w:id="33" w:name="_Toc208127293"/>
      <w:bookmarkStart w:id="34" w:name="_Toc208127617"/>
      <w:bookmarkStart w:id="35" w:name="_Toc208128453"/>
      <w:bookmarkStart w:id="36" w:name="_Toc208128772"/>
      <w:bookmarkStart w:id="37" w:name="_Toc208129091"/>
      <w:bookmarkStart w:id="38" w:name="_Toc208129410"/>
      <w:bookmarkStart w:id="39" w:name="_Toc208129729"/>
      <w:bookmarkStart w:id="40" w:name="_Toc208111886"/>
      <w:bookmarkStart w:id="41" w:name="_Toc208112275"/>
      <w:bookmarkStart w:id="42" w:name="_Toc208114150"/>
      <w:bookmarkStart w:id="43" w:name="_Toc208120236"/>
      <w:bookmarkStart w:id="44" w:name="_Toc208127295"/>
      <w:bookmarkStart w:id="45" w:name="_Toc208127619"/>
      <w:bookmarkStart w:id="46" w:name="_Toc208128455"/>
      <w:bookmarkStart w:id="47" w:name="_Toc208128774"/>
      <w:bookmarkStart w:id="48" w:name="_Toc208129093"/>
      <w:bookmarkStart w:id="49" w:name="_Toc208129412"/>
      <w:bookmarkStart w:id="50" w:name="_Toc208129731"/>
      <w:bookmarkStart w:id="51" w:name="_Toc208111887"/>
      <w:bookmarkStart w:id="52" w:name="_Toc208112276"/>
      <w:bookmarkStart w:id="53" w:name="_Toc208114151"/>
      <w:bookmarkStart w:id="54" w:name="_Toc208120237"/>
      <w:bookmarkStart w:id="55" w:name="_Toc208127296"/>
      <w:bookmarkStart w:id="56" w:name="_Toc208127620"/>
      <w:bookmarkStart w:id="57" w:name="_Toc208128456"/>
      <w:bookmarkStart w:id="58" w:name="_Toc208128775"/>
      <w:bookmarkStart w:id="59" w:name="_Toc208129094"/>
      <w:bookmarkStart w:id="60" w:name="_Toc208129413"/>
      <w:bookmarkStart w:id="61" w:name="_Toc208129732"/>
      <w:bookmarkStart w:id="62" w:name="_Toc208111891"/>
      <w:bookmarkStart w:id="63" w:name="_Toc208112280"/>
      <w:bookmarkStart w:id="64" w:name="_Toc208114155"/>
      <w:bookmarkStart w:id="65" w:name="_Toc208120241"/>
      <w:bookmarkStart w:id="66" w:name="_Toc208127300"/>
      <w:bookmarkStart w:id="67" w:name="_Toc208127624"/>
      <w:bookmarkStart w:id="68" w:name="_Toc208128460"/>
      <w:bookmarkStart w:id="69" w:name="_Toc208128779"/>
      <w:bookmarkStart w:id="70" w:name="_Toc208129098"/>
      <w:bookmarkStart w:id="71" w:name="_Toc208129417"/>
      <w:bookmarkStart w:id="72" w:name="_Toc208129736"/>
      <w:bookmarkStart w:id="73" w:name="_Toc208111893"/>
      <w:bookmarkStart w:id="74" w:name="_Toc208112282"/>
      <w:bookmarkStart w:id="75" w:name="_Toc208114157"/>
      <w:bookmarkStart w:id="76" w:name="_Toc208120243"/>
      <w:bookmarkStart w:id="77" w:name="_Toc208127302"/>
      <w:bookmarkStart w:id="78" w:name="_Toc208127626"/>
      <w:bookmarkStart w:id="79" w:name="_Toc208128462"/>
      <w:bookmarkStart w:id="80" w:name="_Toc208128781"/>
      <w:bookmarkStart w:id="81" w:name="_Toc208129100"/>
      <w:bookmarkStart w:id="82" w:name="_Toc208129419"/>
      <w:bookmarkStart w:id="83" w:name="_Toc208129738"/>
      <w:bookmarkStart w:id="84" w:name="_Toc208111897"/>
      <w:bookmarkStart w:id="85" w:name="_Toc208112286"/>
      <w:bookmarkStart w:id="86" w:name="_Toc208114161"/>
      <w:bookmarkStart w:id="87" w:name="_Toc208120247"/>
      <w:bookmarkStart w:id="88" w:name="_Toc208127306"/>
      <w:bookmarkStart w:id="89" w:name="_Toc208127630"/>
      <w:bookmarkStart w:id="90" w:name="_Toc208128466"/>
      <w:bookmarkStart w:id="91" w:name="_Toc208128785"/>
      <w:bookmarkStart w:id="92" w:name="_Toc208129104"/>
      <w:bookmarkStart w:id="93" w:name="_Toc208129423"/>
      <w:bookmarkStart w:id="94" w:name="_Toc208129742"/>
      <w:bookmarkStart w:id="95" w:name="_Toc208111906"/>
      <w:bookmarkStart w:id="96" w:name="_Toc208112295"/>
      <w:bookmarkStart w:id="97" w:name="_Toc208114170"/>
      <w:bookmarkStart w:id="98" w:name="_Toc208120256"/>
      <w:bookmarkStart w:id="99" w:name="_Toc208127315"/>
      <w:bookmarkStart w:id="100" w:name="_Toc208127639"/>
      <w:bookmarkStart w:id="101" w:name="_Toc208128475"/>
      <w:bookmarkStart w:id="102" w:name="_Toc208128794"/>
      <w:bookmarkStart w:id="103" w:name="_Toc208129113"/>
      <w:bookmarkStart w:id="104" w:name="_Toc208129432"/>
      <w:bookmarkStart w:id="105" w:name="_Toc208129751"/>
      <w:bookmarkStart w:id="106" w:name="_Toc208114172"/>
      <w:bookmarkStart w:id="107" w:name="_Toc208120258"/>
      <w:bookmarkStart w:id="108" w:name="_Toc208127317"/>
      <w:bookmarkStart w:id="109" w:name="_Toc208127641"/>
      <w:bookmarkStart w:id="110" w:name="_Toc208128477"/>
      <w:bookmarkStart w:id="111" w:name="_Toc208128796"/>
      <w:bookmarkStart w:id="112" w:name="_Toc208129115"/>
      <w:bookmarkStart w:id="113" w:name="_Toc208129434"/>
      <w:bookmarkStart w:id="114" w:name="_Toc208129753"/>
      <w:bookmarkStart w:id="115" w:name="_Toc208112299"/>
      <w:bookmarkStart w:id="116" w:name="_Toc208129117"/>
      <w:bookmarkStart w:id="117" w:name="_Toc208129755"/>
      <w:bookmarkStart w:id="118" w:name="_Toc208120269"/>
      <w:bookmarkStart w:id="119" w:name="_Toc208127328"/>
      <w:bookmarkStart w:id="120" w:name="_Toc208127652"/>
      <w:bookmarkStart w:id="121" w:name="_Toc208128488"/>
      <w:bookmarkStart w:id="122" w:name="_Toc208128807"/>
      <w:bookmarkStart w:id="123" w:name="_Toc208129126"/>
      <w:bookmarkStart w:id="124" w:name="_Toc208129445"/>
      <w:bookmarkStart w:id="125" w:name="_Toc208129764"/>
      <w:bookmarkStart w:id="126" w:name="_Toc208120270"/>
      <w:bookmarkStart w:id="127" w:name="_Toc208127329"/>
      <w:bookmarkStart w:id="128" w:name="_Toc208127653"/>
      <w:bookmarkStart w:id="129" w:name="_Toc208128489"/>
      <w:bookmarkStart w:id="130" w:name="_Toc208128808"/>
      <w:bookmarkStart w:id="131" w:name="_Toc208129127"/>
      <w:bookmarkStart w:id="132" w:name="_Toc208129446"/>
      <w:bookmarkStart w:id="133" w:name="_Toc208129765"/>
      <w:bookmarkStart w:id="134" w:name="_Toc208120272"/>
      <w:bookmarkStart w:id="135" w:name="_Toc208127331"/>
      <w:bookmarkStart w:id="136" w:name="_Toc208127655"/>
      <w:bookmarkStart w:id="137" w:name="_Toc208128491"/>
      <w:bookmarkStart w:id="138" w:name="_Toc208128810"/>
      <w:bookmarkStart w:id="139" w:name="_Toc208129129"/>
      <w:bookmarkStart w:id="140" w:name="_Toc208129448"/>
      <w:bookmarkStart w:id="141" w:name="_Toc208129767"/>
      <w:bookmarkStart w:id="142" w:name="_Toc208110909"/>
      <w:bookmarkStart w:id="143" w:name="_Toc208111053"/>
      <w:bookmarkStart w:id="144" w:name="_Toc208111926"/>
      <w:bookmarkStart w:id="145" w:name="_Toc208112318"/>
      <w:bookmarkStart w:id="146" w:name="_Toc208114193"/>
      <w:bookmarkStart w:id="147" w:name="_Toc208120287"/>
      <w:bookmarkStart w:id="148" w:name="_Toc208127346"/>
      <w:bookmarkStart w:id="149" w:name="_Toc208127670"/>
      <w:bookmarkStart w:id="150" w:name="_Toc208128506"/>
      <w:bookmarkStart w:id="151" w:name="_Toc208128825"/>
      <w:bookmarkStart w:id="152" w:name="_Toc208129144"/>
      <w:bookmarkStart w:id="153" w:name="_Toc208129463"/>
      <w:bookmarkStart w:id="154" w:name="_Toc208129782"/>
      <w:bookmarkStart w:id="155" w:name="_Toc208120303"/>
      <w:bookmarkStart w:id="156" w:name="_Toc208127362"/>
      <w:bookmarkStart w:id="157" w:name="_Toc208127686"/>
      <w:bookmarkStart w:id="158" w:name="_Toc208128522"/>
      <w:bookmarkStart w:id="159" w:name="_Toc208128841"/>
      <w:bookmarkStart w:id="160" w:name="_Toc208129160"/>
      <w:bookmarkStart w:id="161" w:name="_Toc208129479"/>
      <w:bookmarkStart w:id="162" w:name="_Toc208129798"/>
      <w:bookmarkStart w:id="163" w:name="_Toc208127365"/>
      <w:bookmarkStart w:id="164" w:name="_Toc208127689"/>
      <w:bookmarkStart w:id="165" w:name="_Toc208128525"/>
      <w:bookmarkStart w:id="166" w:name="_Toc208128844"/>
      <w:bookmarkStart w:id="167" w:name="_Toc208129163"/>
      <w:bookmarkStart w:id="168" w:name="_Toc208129482"/>
      <w:bookmarkStart w:id="169" w:name="_Toc208129801"/>
      <w:bookmarkStart w:id="170" w:name="_Toc208127366"/>
      <w:bookmarkStart w:id="171" w:name="_Toc208127690"/>
      <w:bookmarkStart w:id="172" w:name="_Toc208128526"/>
      <w:bookmarkStart w:id="173" w:name="_Toc208128845"/>
      <w:bookmarkStart w:id="174" w:name="_Toc208129164"/>
      <w:bookmarkStart w:id="175" w:name="_Toc208129483"/>
      <w:bookmarkStart w:id="176" w:name="_Toc208129802"/>
      <w:bookmarkStart w:id="177" w:name="_Toc208127367"/>
      <w:bookmarkStart w:id="178" w:name="_Toc208127691"/>
      <w:bookmarkStart w:id="179" w:name="_Toc208128527"/>
      <w:bookmarkStart w:id="180" w:name="_Toc208128846"/>
      <w:bookmarkStart w:id="181" w:name="_Toc208129165"/>
      <w:bookmarkStart w:id="182" w:name="_Toc208129484"/>
      <w:bookmarkStart w:id="183" w:name="_Toc208129803"/>
      <w:bookmarkStart w:id="184" w:name="_Toc208120307"/>
      <w:bookmarkStart w:id="185" w:name="_Toc208127373"/>
      <w:bookmarkStart w:id="186" w:name="_Toc208127697"/>
      <w:bookmarkStart w:id="187" w:name="_Toc208128533"/>
      <w:bookmarkStart w:id="188" w:name="_Toc208128852"/>
      <w:bookmarkStart w:id="189" w:name="_Toc208129171"/>
      <w:bookmarkStart w:id="190" w:name="_Toc208129490"/>
      <w:bookmarkStart w:id="191" w:name="_Toc208129809"/>
      <w:bookmarkStart w:id="192" w:name="_Toc208112323"/>
      <w:bookmarkStart w:id="193" w:name="_Toc208114200"/>
      <w:bookmarkStart w:id="194" w:name="_Toc208120308"/>
      <w:bookmarkStart w:id="195" w:name="_Toc208127374"/>
      <w:bookmarkStart w:id="196" w:name="_Toc208127698"/>
      <w:bookmarkStart w:id="197" w:name="_Toc208128534"/>
      <w:bookmarkStart w:id="198" w:name="_Toc208128853"/>
      <w:bookmarkStart w:id="199" w:name="_Toc208129172"/>
      <w:bookmarkStart w:id="200" w:name="_Toc208129491"/>
      <w:bookmarkStart w:id="201" w:name="_Toc208129810"/>
      <w:bookmarkStart w:id="202" w:name="_Toc208112324"/>
      <w:bookmarkStart w:id="203" w:name="_Toc208114201"/>
      <w:bookmarkStart w:id="204" w:name="_Toc208120309"/>
      <w:bookmarkStart w:id="205" w:name="_Toc208127375"/>
      <w:bookmarkStart w:id="206" w:name="_Toc208127699"/>
      <w:bookmarkStart w:id="207" w:name="_Toc208128535"/>
      <w:bookmarkStart w:id="208" w:name="_Toc208128854"/>
      <w:bookmarkStart w:id="209" w:name="_Toc208129173"/>
      <w:bookmarkStart w:id="210" w:name="_Toc208129492"/>
      <w:bookmarkStart w:id="211" w:name="_Toc208129811"/>
      <w:bookmarkStart w:id="212" w:name="_Toc208112325"/>
      <w:bookmarkStart w:id="213" w:name="_Toc208114202"/>
      <w:bookmarkStart w:id="214" w:name="_Toc208120310"/>
      <w:bookmarkStart w:id="215" w:name="_Toc208127376"/>
      <w:bookmarkStart w:id="216" w:name="_Toc208127700"/>
      <w:bookmarkStart w:id="217" w:name="_Toc208128536"/>
      <w:bookmarkStart w:id="218" w:name="_Toc208128855"/>
      <w:bookmarkStart w:id="219" w:name="_Toc208129174"/>
      <w:bookmarkStart w:id="220" w:name="_Toc208129493"/>
      <w:bookmarkStart w:id="221" w:name="_Toc208129812"/>
      <w:bookmarkStart w:id="222" w:name="_Toc198857156"/>
      <w:bookmarkStart w:id="223" w:name="_Toc198864518"/>
      <w:bookmarkStart w:id="224" w:name="_Toc198866093"/>
      <w:bookmarkStart w:id="225" w:name="_Toc198866925"/>
      <w:bookmarkStart w:id="226" w:name="_Toc208110917"/>
      <w:bookmarkStart w:id="227" w:name="_Toc208111061"/>
      <w:bookmarkStart w:id="228" w:name="_Toc208111934"/>
      <w:bookmarkStart w:id="229" w:name="_Toc208112327"/>
      <w:bookmarkStart w:id="230" w:name="_Toc208114204"/>
      <w:bookmarkStart w:id="231" w:name="_Toc208120312"/>
      <w:bookmarkStart w:id="232" w:name="_Toc208127378"/>
      <w:bookmarkStart w:id="233" w:name="_Toc208127702"/>
      <w:bookmarkStart w:id="234" w:name="_Toc208128538"/>
      <w:bookmarkStart w:id="235" w:name="_Toc208128857"/>
      <w:bookmarkStart w:id="236" w:name="_Toc208129176"/>
      <w:bookmarkStart w:id="237" w:name="_Toc208129495"/>
      <w:bookmarkStart w:id="238" w:name="_Toc208129814"/>
      <w:bookmarkStart w:id="239" w:name="_Toc208110919"/>
      <w:bookmarkStart w:id="240" w:name="_Toc208111063"/>
      <w:bookmarkStart w:id="241" w:name="_Toc208111936"/>
      <w:bookmarkStart w:id="242" w:name="_Toc208112329"/>
      <w:bookmarkStart w:id="243" w:name="_Toc208114206"/>
      <w:bookmarkStart w:id="244" w:name="_Toc208120314"/>
      <w:bookmarkStart w:id="245" w:name="_Toc208127380"/>
      <w:bookmarkStart w:id="246" w:name="_Toc208127704"/>
      <w:bookmarkStart w:id="247" w:name="_Toc208128540"/>
      <w:bookmarkStart w:id="248" w:name="_Toc208128859"/>
      <w:bookmarkStart w:id="249" w:name="_Toc208129178"/>
      <w:bookmarkStart w:id="250" w:name="_Toc208129497"/>
      <w:bookmarkStart w:id="251" w:name="_Toc208129816"/>
      <w:bookmarkStart w:id="252" w:name="_Toc208112333"/>
      <w:bookmarkStart w:id="253" w:name="_Toc208114210"/>
      <w:bookmarkStart w:id="254" w:name="_Toc208120318"/>
      <w:bookmarkStart w:id="255" w:name="_Toc208127384"/>
      <w:bookmarkStart w:id="256" w:name="_Toc208127708"/>
      <w:bookmarkStart w:id="257" w:name="_Toc208128544"/>
      <w:bookmarkStart w:id="258" w:name="_Toc208128863"/>
      <w:bookmarkStart w:id="259" w:name="_Toc208129182"/>
      <w:bookmarkStart w:id="260" w:name="_Toc208129501"/>
      <w:bookmarkStart w:id="261" w:name="_Toc208129820"/>
      <w:bookmarkStart w:id="262" w:name="_Toc208112334"/>
      <w:bookmarkStart w:id="263" w:name="_Toc208114211"/>
      <w:bookmarkStart w:id="264" w:name="_Toc208120319"/>
      <w:bookmarkStart w:id="265" w:name="_Toc208127385"/>
      <w:bookmarkStart w:id="266" w:name="_Toc208127709"/>
      <w:bookmarkStart w:id="267" w:name="_Toc208128545"/>
      <w:bookmarkStart w:id="268" w:name="_Toc208128864"/>
      <w:bookmarkStart w:id="269" w:name="_Toc208129183"/>
      <w:bookmarkStart w:id="270" w:name="_Toc208129502"/>
      <w:bookmarkStart w:id="271" w:name="_Toc208129821"/>
      <w:bookmarkStart w:id="272" w:name="_Toc208112335"/>
      <w:bookmarkStart w:id="273" w:name="_Toc208114212"/>
      <w:bookmarkStart w:id="274" w:name="_Toc208120320"/>
      <w:bookmarkStart w:id="275" w:name="_Toc208127386"/>
      <w:bookmarkStart w:id="276" w:name="_Toc208127710"/>
      <w:bookmarkStart w:id="277" w:name="_Toc208128546"/>
      <w:bookmarkStart w:id="278" w:name="_Toc208128865"/>
      <w:bookmarkStart w:id="279" w:name="_Toc208129184"/>
      <w:bookmarkStart w:id="280" w:name="_Toc208129503"/>
      <w:bookmarkStart w:id="281" w:name="_Toc208129822"/>
      <w:bookmarkStart w:id="282" w:name="_Toc208112337"/>
      <w:bookmarkStart w:id="283" w:name="_Toc208114214"/>
      <w:bookmarkStart w:id="284" w:name="_Toc208120322"/>
      <w:bookmarkStart w:id="285" w:name="_Toc208127388"/>
      <w:bookmarkStart w:id="286" w:name="_Toc208127712"/>
      <w:bookmarkStart w:id="287" w:name="_Toc208128548"/>
      <w:bookmarkStart w:id="288" w:name="_Toc208128867"/>
      <w:bookmarkStart w:id="289" w:name="_Toc208129186"/>
      <w:bookmarkStart w:id="290" w:name="_Toc208129505"/>
      <w:bookmarkStart w:id="291" w:name="_Toc208129824"/>
      <w:bookmarkStart w:id="292" w:name="_Toc208112338"/>
      <w:bookmarkStart w:id="293" w:name="_Toc208114215"/>
      <w:bookmarkStart w:id="294" w:name="_Toc208120323"/>
      <w:bookmarkStart w:id="295" w:name="_Toc208127389"/>
      <w:bookmarkStart w:id="296" w:name="_Toc208127713"/>
      <w:bookmarkStart w:id="297" w:name="_Toc208128549"/>
      <w:bookmarkStart w:id="298" w:name="_Toc208128868"/>
      <w:bookmarkStart w:id="299" w:name="_Toc208129187"/>
      <w:bookmarkStart w:id="300" w:name="_Toc208129506"/>
      <w:bookmarkStart w:id="301" w:name="_Toc208129825"/>
      <w:bookmarkStart w:id="302" w:name="_Toc208112339"/>
      <w:bookmarkStart w:id="303" w:name="_Toc208114216"/>
      <w:bookmarkStart w:id="304" w:name="_Toc208120324"/>
      <w:bookmarkStart w:id="305" w:name="_Toc208127390"/>
      <w:bookmarkStart w:id="306" w:name="_Toc208127714"/>
      <w:bookmarkStart w:id="307" w:name="_Toc208128550"/>
      <w:bookmarkStart w:id="308" w:name="_Toc208128869"/>
      <w:bookmarkStart w:id="309" w:name="_Toc208129188"/>
      <w:bookmarkStart w:id="310" w:name="_Toc208129507"/>
      <w:bookmarkStart w:id="311" w:name="_Toc208129826"/>
      <w:bookmarkStart w:id="312" w:name="_Toc208112352"/>
      <w:bookmarkStart w:id="313" w:name="_Toc208114229"/>
      <w:bookmarkStart w:id="314" w:name="_Toc208120337"/>
      <w:bookmarkStart w:id="315" w:name="_Toc208127403"/>
      <w:bookmarkStart w:id="316" w:name="_Toc208127727"/>
      <w:bookmarkStart w:id="317" w:name="_Toc208128563"/>
      <w:bookmarkStart w:id="318" w:name="_Toc208128882"/>
      <w:bookmarkStart w:id="319" w:name="_Toc208129201"/>
      <w:bookmarkStart w:id="320" w:name="_Toc208129520"/>
      <w:bookmarkStart w:id="321" w:name="_Toc208129839"/>
      <w:bookmarkStart w:id="322" w:name="_Toc208112353"/>
      <w:bookmarkStart w:id="323" w:name="_Toc208114230"/>
      <w:bookmarkStart w:id="324" w:name="_Toc208120338"/>
      <w:bookmarkStart w:id="325" w:name="_Toc208127404"/>
      <w:bookmarkStart w:id="326" w:name="_Toc208127728"/>
      <w:bookmarkStart w:id="327" w:name="_Toc208128564"/>
      <w:bookmarkStart w:id="328" w:name="_Toc208128883"/>
      <w:bookmarkStart w:id="329" w:name="_Toc208129202"/>
      <w:bookmarkStart w:id="330" w:name="_Toc208129521"/>
      <w:bookmarkStart w:id="331" w:name="_Toc208129840"/>
      <w:bookmarkStart w:id="332" w:name="_Toc208112354"/>
      <w:bookmarkStart w:id="333" w:name="_Toc208114231"/>
      <w:bookmarkStart w:id="334" w:name="_Toc208120339"/>
      <w:bookmarkStart w:id="335" w:name="_Toc208127405"/>
      <w:bookmarkStart w:id="336" w:name="_Toc208127729"/>
      <w:bookmarkStart w:id="337" w:name="_Toc208128565"/>
      <w:bookmarkStart w:id="338" w:name="_Toc208128884"/>
      <w:bookmarkStart w:id="339" w:name="_Toc208129203"/>
      <w:bookmarkStart w:id="340" w:name="_Toc208129522"/>
      <w:bookmarkStart w:id="341" w:name="_Toc208129841"/>
      <w:bookmarkStart w:id="342" w:name="_Toc208112355"/>
      <w:bookmarkStart w:id="343" w:name="_Toc208114232"/>
      <w:bookmarkStart w:id="344" w:name="_Toc208120340"/>
      <w:bookmarkStart w:id="345" w:name="_Toc208127406"/>
      <w:bookmarkStart w:id="346" w:name="_Toc208127730"/>
      <w:bookmarkStart w:id="347" w:name="_Toc208128566"/>
      <w:bookmarkStart w:id="348" w:name="_Toc208128885"/>
      <w:bookmarkStart w:id="349" w:name="_Toc208129204"/>
      <w:bookmarkStart w:id="350" w:name="_Toc208129523"/>
      <w:bookmarkStart w:id="351" w:name="_Toc208129842"/>
      <w:bookmarkStart w:id="352" w:name="_Toc198864522"/>
      <w:bookmarkStart w:id="353" w:name="_Toc198866097"/>
      <w:bookmarkStart w:id="354" w:name="_Toc198866929"/>
      <w:bookmarkStart w:id="355" w:name="_Toc208105828"/>
      <w:bookmarkStart w:id="356" w:name="_Toc198864525"/>
      <w:bookmarkStart w:id="357" w:name="_Toc198866100"/>
      <w:bookmarkStart w:id="358" w:name="_Toc198866932"/>
      <w:bookmarkStart w:id="359" w:name="_Toc208105831"/>
      <w:bookmarkStart w:id="360" w:name="_Toc198864526"/>
      <w:bookmarkStart w:id="361" w:name="_Toc198866101"/>
      <w:bookmarkStart w:id="362" w:name="_Toc198866933"/>
      <w:bookmarkStart w:id="363" w:name="_Toc208105832"/>
      <w:bookmarkStart w:id="364" w:name="_Toc208112359"/>
      <w:bookmarkStart w:id="365" w:name="_Toc208114236"/>
      <w:bookmarkStart w:id="366" w:name="_Toc208120344"/>
      <w:bookmarkStart w:id="367" w:name="_Toc208127410"/>
      <w:bookmarkStart w:id="368" w:name="_Toc208127734"/>
      <w:bookmarkStart w:id="369" w:name="_Toc208128570"/>
      <w:bookmarkStart w:id="370" w:name="_Toc208128889"/>
      <w:bookmarkStart w:id="371" w:name="_Toc208129208"/>
      <w:bookmarkStart w:id="372" w:name="_Toc208129527"/>
      <w:bookmarkStart w:id="373" w:name="_Toc208129846"/>
      <w:bookmarkStart w:id="374" w:name="_Toc198725299"/>
      <w:bookmarkStart w:id="375" w:name="_Toc198726186"/>
      <w:bookmarkStart w:id="376" w:name="_Toc208112363"/>
      <w:bookmarkStart w:id="377" w:name="_Toc208114240"/>
      <w:bookmarkStart w:id="378" w:name="_Toc208120348"/>
      <w:bookmarkStart w:id="379" w:name="_Toc208127414"/>
      <w:bookmarkStart w:id="380" w:name="_Toc208127738"/>
      <w:bookmarkStart w:id="381" w:name="_Toc208128574"/>
      <w:bookmarkStart w:id="382" w:name="_Toc208128893"/>
      <w:bookmarkStart w:id="383" w:name="_Toc208129212"/>
      <w:bookmarkStart w:id="384" w:name="_Toc208129531"/>
      <w:bookmarkStart w:id="385" w:name="_Toc208129850"/>
      <w:bookmarkStart w:id="386" w:name="_Toc208112392"/>
      <w:bookmarkStart w:id="387" w:name="_Toc208114269"/>
      <w:bookmarkStart w:id="388" w:name="_Toc208120377"/>
      <w:bookmarkStart w:id="389" w:name="_Toc208127443"/>
      <w:bookmarkStart w:id="390" w:name="_Toc208127767"/>
      <w:bookmarkStart w:id="391" w:name="_Toc208128603"/>
      <w:bookmarkStart w:id="392" w:name="_Toc208128922"/>
      <w:bookmarkStart w:id="393" w:name="_Toc208129241"/>
      <w:bookmarkStart w:id="394" w:name="_Toc208129560"/>
      <w:bookmarkStart w:id="395" w:name="_Toc208129879"/>
      <w:bookmarkStart w:id="396" w:name="_Toc208112401"/>
      <w:bookmarkStart w:id="397" w:name="_Toc208114278"/>
      <w:bookmarkStart w:id="398" w:name="_Toc208120386"/>
      <w:bookmarkStart w:id="399" w:name="_Toc208127452"/>
      <w:bookmarkStart w:id="400" w:name="_Toc208127776"/>
      <w:bookmarkStart w:id="401" w:name="_Toc208128612"/>
      <w:bookmarkStart w:id="402" w:name="_Toc208128931"/>
      <w:bookmarkStart w:id="403" w:name="_Toc208129250"/>
      <w:bookmarkStart w:id="404" w:name="_Toc208129569"/>
      <w:bookmarkStart w:id="405" w:name="_Toc208129888"/>
      <w:bookmarkStart w:id="406" w:name="_Toc198866936"/>
      <w:bookmarkStart w:id="407" w:name="_Toc208105835"/>
      <w:bookmarkStart w:id="408" w:name="_Toc198857164"/>
      <w:bookmarkStart w:id="409" w:name="_Toc198864529"/>
      <w:bookmarkStart w:id="410" w:name="_Toc198866104"/>
      <w:bookmarkStart w:id="411" w:name="_Toc198866937"/>
      <w:bookmarkStart w:id="412" w:name="_Toc208105836"/>
      <w:bookmarkStart w:id="413" w:name="_Toc208112417"/>
      <w:bookmarkStart w:id="414" w:name="_Toc208114294"/>
      <w:bookmarkStart w:id="415" w:name="_Toc208120402"/>
      <w:bookmarkStart w:id="416" w:name="_Toc208127468"/>
      <w:bookmarkStart w:id="417" w:name="_Toc208127792"/>
      <w:bookmarkStart w:id="418" w:name="_Toc208128628"/>
      <w:bookmarkStart w:id="419" w:name="_Toc208128947"/>
      <w:bookmarkStart w:id="420" w:name="_Toc208129266"/>
      <w:bookmarkStart w:id="421" w:name="_Toc208129585"/>
      <w:bookmarkStart w:id="422" w:name="_Toc208129904"/>
      <w:bookmarkStart w:id="423" w:name="_Toc208112435"/>
      <w:bookmarkStart w:id="424" w:name="_Toc208114312"/>
      <w:bookmarkStart w:id="425" w:name="_Toc208120420"/>
      <w:bookmarkStart w:id="426" w:name="_Toc208127486"/>
      <w:bookmarkStart w:id="427" w:name="_Toc208127810"/>
      <w:bookmarkStart w:id="428" w:name="_Toc208128646"/>
      <w:bookmarkStart w:id="429" w:name="_Toc208128965"/>
      <w:bookmarkStart w:id="430" w:name="_Toc208129284"/>
      <w:bookmarkStart w:id="431" w:name="_Toc208129603"/>
      <w:bookmarkStart w:id="432" w:name="_Toc208129922"/>
      <w:bookmarkStart w:id="433" w:name="_Toc208120425"/>
      <w:bookmarkStart w:id="434" w:name="_Toc208127491"/>
      <w:bookmarkStart w:id="435" w:name="_Toc208127815"/>
      <w:bookmarkStart w:id="436" w:name="_Toc208128651"/>
      <w:bookmarkStart w:id="437" w:name="_Toc208128970"/>
      <w:bookmarkStart w:id="438" w:name="_Toc208129289"/>
      <w:bookmarkStart w:id="439" w:name="_Toc208129608"/>
      <w:bookmarkStart w:id="440" w:name="_Toc208129927"/>
      <w:bookmarkStart w:id="441" w:name="_Toc208120426"/>
      <w:bookmarkStart w:id="442" w:name="_Toc208127492"/>
      <w:bookmarkStart w:id="443" w:name="_Toc208127816"/>
      <w:bookmarkStart w:id="444" w:name="_Toc208128652"/>
      <w:bookmarkStart w:id="445" w:name="_Toc208128971"/>
      <w:bookmarkStart w:id="446" w:name="_Toc208129290"/>
      <w:bookmarkStart w:id="447" w:name="_Toc208129609"/>
      <w:bookmarkStart w:id="448" w:name="_Toc208129928"/>
      <w:bookmarkStart w:id="449" w:name="_Toc208120430"/>
      <w:bookmarkStart w:id="450" w:name="_Toc208127496"/>
      <w:bookmarkStart w:id="451" w:name="_Toc208127820"/>
      <w:bookmarkStart w:id="452" w:name="_Toc208128656"/>
      <w:bookmarkStart w:id="453" w:name="_Toc208128975"/>
      <w:bookmarkStart w:id="454" w:name="_Toc208129294"/>
      <w:bookmarkStart w:id="455" w:name="_Toc208129613"/>
      <w:bookmarkStart w:id="456" w:name="_Toc208129932"/>
      <w:bookmarkStart w:id="457" w:name="_Toc208120431"/>
      <w:bookmarkStart w:id="458" w:name="_Toc208127497"/>
      <w:bookmarkStart w:id="459" w:name="_Toc208127821"/>
      <w:bookmarkStart w:id="460" w:name="_Toc208128657"/>
      <w:bookmarkStart w:id="461" w:name="_Toc208128976"/>
      <w:bookmarkStart w:id="462" w:name="_Toc208129295"/>
      <w:bookmarkStart w:id="463" w:name="_Toc208129614"/>
      <w:bookmarkStart w:id="464" w:name="_Toc208129933"/>
      <w:bookmarkStart w:id="465" w:name="_Toc208120433"/>
      <w:bookmarkStart w:id="466" w:name="_Toc208127499"/>
      <w:bookmarkStart w:id="467" w:name="_Toc208127823"/>
      <w:bookmarkStart w:id="468" w:name="_Toc208128659"/>
      <w:bookmarkStart w:id="469" w:name="_Toc208128978"/>
      <w:bookmarkStart w:id="470" w:name="_Toc208129297"/>
      <w:bookmarkStart w:id="471" w:name="_Toc208129616"/>
      <w:bookmarkStart w:id="472" w:name="_Toc208129935"/>
      <w:bookmarkStart w:id="473" w:name="_Toc208120434"/>
      <w:bookmarkStart w:id="474" w:name="_Toc208127500"/>
      <w:bookmarkStart w:id="475" w:name="_Toc208127824"/>
      <w:bookmarkStart w:id="476" w:name="_Toc208128660"/>
      <w:bookmarkStart w:id="477" w:name="_Toc208128979"/>
      <w:bookmarkStart w:id="478" w:name="_Toc208129298"/>
      <w:bookmarkStart w:id="479" w:name="_Toc208129617"/>
      <w:bookmarkStart w:id="480" w:name="_Toc208129936"/>
      <w:bookmarkStart w:id="481" w:name="_Toc208120435"/>
      <w:bookmarkStart w:id="482" w:name="_Toc208127501"/>
      <w:bookmarkStart w:id="483" w:name="_Toc208127825"/>
      <w:bookmarkStart w:id="484" w:name="_Toc208128661"/>
      <w:bookmarkStart w:id="485" w:name="_Toc208128980"/>
      <w:bookmarkStart w:id="486" w:name="_Toc208129299"/>
      <w:bookmarkStart w:id="487" w:name="_Toc208129618"/>
      <w:bookmarkStart w:id="488" w:name="_Toc208129937"/>
      <w:bookmarkStart w:id="489" w:name="_Toc208120436"/>
      <w:bookmarkStart w:id="490" w:name="_Toc208127502"/>
      <w:bookmarkStart w:id="491" w:name="_Toc208127826"/>
      <w:bookmarkStart w:id="492" w:name="_Toc208128662"/>
      <w:bookmarkStart w:id="493" w:name="_Toc208128981"/>
      <w:bookmarkStart w:id="494" w:name="_Toc208129300"/>
      <w:bookmarkStart w:id="495" w:name="_Toc208129619"/>
      <w:bookmarkStart w:id="496" w:name="_Toc208129938"/>
      <w:bookmarkStart w:id="497" w:name="_Toc208120441"/>
      <w:bookmarkStart w:id="498" w:name="_Toc208127507"/>
      <w:bookmarkStart w:id="499" w:name="_Toc208127831"/>
      <w:bookmarkStart w:id="500" w:name="_Toc208128667"/>
      <w:bookmarkStart w:id="501" w:name="_Toc208128986"/>
      <w:bookmarkStart w:id="502" w:name="_Toc208129305"/>
      <w:bookmarkStart w:id="503" w:name="_Toc208129624"/>
      <w:bookmarkStart w:id="504" w:name="_Toc208129943"/>
      <w:bookmarkStart w:id="505" w:name="_Toc208120442"/>
      <w:bookmarkStart w:id="506" w:name="_Toc208127508"/>
      <w:bookmarkStart w:id="507" w:name="_Toc208127832"/>
      <w:bookmarkStart w:id="508" w:name="_Toc208128668"/>
      <w:bookmarkStart w:id="509" w:name="_Toc208128987"/>
      <w:bookmarkStart w:id="510" w:name="_Toc208129306"/>
      <w:bookmarkStart w:id="511" w:name="_Toc208129625"/>
      <w:bookmarkStart w:id="512" w:name="_Toc208129944"/>
      <w:bookmarkStart w:id="513" w:name="_Toc208120443"/>
      <w:bookmarkStart w:id="514" w:name="_Toc208127509"/>
      <w:bookmarkStart w:id="515" w:name="_Toc208127833"/>
      <w:bookmarkStart w:id="516" w:name="_Toc208128669"/>
      <w:bookmarkStart w:id="517" w:name="_Toc208128988"/>
      <w:bookmarkStart w:id="518" w:name="_Toc208129307"/>
      <w:bookmarkStart w:id="519" w:name="_Toc208129626"/>
      <w:bookmarkStart w:id="520" w:name="_Toc208129945"/>
      <w:bookmarkStart w:id="521" w:name="_Toc208120444"/>
      <w:bookmarkStart w:id="522" w:name="_Toc208127510"/>
      <w:bookmarkStart w:id="523" w:name="_Toc208127834"/>
      <w:bookmarkStart w:id="524" w:name="_Toc208128670"/>
      <w:bookmarkStart w:id="525" w:name="_Toc208128989"/>
      <w:bookmarkStart w:id="526" w:name="_Toc208129308"/>
      <w:bookmarkStart w:id="527" w:name="_Toc208129627"/>
      <w:bookmarkStart w:id="528" w:name="_Toc208129946"/>
      <w:bookmarkStart w:id="529" w:name="_Toc208120445"/>
      <w:bookmarkStart w:id="530" w:name="_Toc208127511"/>
      <w:bookmarkStart w:id="531" w:name="_Toc208127835"/>
      <w:bookmarkStart w:id="532" w:name="_Toc208128671"/>
      <w:bookmarkStart w:id="533" w:name="_Toc208128990"/>
      <w:bookmarkStart w:id="534" w:name="_Toc208129309"/>
      <w:bookmarkStart w:id="535" w:name="_Toc208129628"/>
      <w:bookmarkStart w:id="536" w:name="_Toc208129947"/>
      <w:bookmarkStart w:id="537" w:name="_Toc208120450"/>
      <w:bookmarkStart w:id="538" w:name="_Toc208127516"/>
      <w:bookmarkStart w:id="539" w:name="_Toc208127840"/>
      <w:bookmarkStart w:id="540" w:name="_Toc208128676"/>
      <w:bookmarkStart w:id="541" w:name="_Toc208128995"/>
      <w:bookmarkStart w:id="542" w:name="_Toc208129314"/>
      <w:bookmarkStart w:id="543" w:name="_Toc208129633"/>
      <w:bookmarkStart w:id="544" w:name="_Toc208129952"/>
      <w:bookmarkStart w:id="545" w:name="_Toc208120451"/>
      <w:bookmarkStart w:id="546" w:name="_Toc208127517"/>
      <w:bookmarkStart w:id="547" w:name="_Toc208127841"/>
      <w:bookmarkStart w:id="548" w:name="_Toc208128677"/>
      <w:bookmarkStart w:id="549" w:name="_Toc208128996"/>
      <w:bookmarkStart w:id="550" w:name="_Toc208129315"/>
      <w:bookmarkStart w:id="551" w:name="_Toc208129634"/>
      <w:bookmarkStart w:id="552" w:name="_Toc208129953"/>
      <w:bookmarkStart w:id="553" w:name="_Toc208120452"/>
      <w:bookmarkStart w:id="554" w:name="_Toc208127518"/>
      <w:bookmarkStart w:id="555" w:name="_Toc208127842"/>
      <w:bookmarkStart w:id="556" w:name="_Toc208128678"/>
      <w:bookmarkStart w:id="557" w:name="_Toc208128997"/>
      <w:bookmarkStart w:id="558" w:name="_Toc208129316"/>
      <w:bookmarkStart w:id="559" w:name="_Toc208129635"/>
      <w:bookmarkStart w:id="560" w:name="_Toc208129954"/>
      <w:bookmarkStart w:id="561" w:name="_Toc198864536"/>
      <w:bookmarkStart w:id="562" w:name="_Toc198866111"/>
      <w:bookmarkStart w:id="563" w:name="_Toc198866944"/>
      <w:bookmarkStart w:id="564" w:name="_Toc208105843"/>
      <w:bookmarkStart w:id="565" w:name="_Toc198864537"/>
      <w:bookmarkStart w:id="566" w:name="_Toc198866112"/>
      <w:bookmarkStart w:id="567" w:name="_Toc198866945"/>
      <w:bookmarkStart w:id="568" w:name="_Toc208105844"/>
      <w:bookmarkStart w:id="569" w:name="_Toc198864538"/>
      <w:bookmarkStart w:id="570" w:name="_Toc198866113"/>
      <w:bookmarkStart w:id="571" w:name="_Toc198866946"/>
      <w:bookmarkStart w:id="572" w:name="_Toc208105845"/>
      <w:bookmarkStart w:id="573" w:name="_Toc198864539"/>
      <w:bookmarkStart w:id="574" w:name="_Toc198866114"/>
      <w:bookmarkStart w:id="575" w:name="_Toc198866947"/>
      <w:bookmarkStart w:id="576" w:name="_Toc208105846"/>
      <w:bookmarkStart w:id="577" w:name="_Toc208120454"/>
      <w:bookmarkStart w:id="578" w:name="_Toc208127520"/>
      <w:bookmarkStart w:id="579" w:name="_Toc208127844"/>
      <w:bookmarkStart w:id="580" w:name="_Toc208128680"/>
      <w:bookmarkStart w:id="581" w:name="_Toc208128999"/>
      <w:bookmarkStart w:id="582" w:name="_Toc208129318"/>
      <w:bookmarkStart w:id="583" w:name="_Toc208129637"/>
      <w:bookmarkStart w:id="584" w:name="_Toc208129956"/>
      <w:bookmarkStart w:id="585" w:name="_Toc208120455"/>
      <w:bookmarkStart w:id="586" w:name="_Toc208127521"/>
      <w:bookmarkStart w:id="587" w:name="_Toc208127845"/>
      <w:bookmarkStart w:id="588" w:name="_Toc208128681"/>
      <w:bookmarkStart w:id="589" w:name="_Toc208129000"/>
      <w:bookmarkStart w:id="590" w:name="_Toc208129319"/>
      <w:bookmarkStart w:id="591" w:name="_Toc208129638"/>
      <w:bookmarkStart w:id="592" w:name="_Toc208129957"/>
      <w:bookmarkStart w:id="593" w:name="_Toc198864542"/>
      <w:bookmarkStart w:id="594" w:name="_Toc198866117"/>
      <w:bookmarkStart w:id="595" w:name="_Toc198866950"/>
      <w:bookmarkStart w:id="596" w:name="_Toc198864543"/>
      <w:bookmarkStart w:id="597" w:name="_Toc198866118"/>
      <w:bookmarkStart w:id="598" w:name="_Toc198866951"/>
      <w:bookmarkStart w:id="599" w:name="_Toc198864544"/>
      <w:bookmarkStart w:id="600" w:name="_Toc198866119"/>
      <w:bookmarkStart w:id="601" w:name="_Toc198866952"/>
      <w:bookmarkStart w:id="602" w:name="_Toc198864545"/>
      <w:bookmarkStart w:id="603" w:name="_Toc198866120"/>
      <w:bookmarkStart w:id="604" w:name="_Toc198866953"/>
      <w:bookmarkStart w:id="605" w:name="_Toc198864546"/>
      <w:bookmarkStart w:id="606" w:name="_Toc198866121"/>
      <w:bookmarkStart w:id="607" w:name="_Toc198866954"/>
      <w:bookmarkStart w:id="608" w:name="_Toc208120456"/>
      <w:bookmarkStart w:id="609" w:name="_Toc208127522"/>
      <w:bookmarkStart w:id="610" w:name="_Toc208127846"/>
      <w:bookmarkStart w:id="611" w:name="_Toc208128682"/>
      <w:bookmarkStart w:id="612" w:name="_Toc208129001"/>
      <w:bookmarkStart w:id="613" w:name="_Toc208129320"/>
      <w:bookmarkStart w:id="614" w:name="_Toc208129639"/>
      <w:bookmarkStart w:id="615" w:name="_Toc208129958"/>
      <w:bookmarkStart w:id="616" w:name="_Toc208120463"/>
      <w:bookmarkStart w:id="617" w:name="_Toc208127529"/>
      <w:bookmarkStart w:id="618" w:name="_Toc208127853"/>
      <w:bookmarkStart w:id="619" w:name="_Toc208128689"/>
      <w:bookmarkStart w:id="620" w:name="_Toc208129008"/>
      <w:bookmarkStart w:id="621" w:name="_Toc208129327"/>
      <w:bookmarkStart w:id="622" w:name="_Toc208129646"/>
      <w:bookmarkStart w:id="623" w:name="_Toc208129965"/>
      <w:bookmarkStart w:id="624" w:name="_Toc208120464"/>
      <w:bookmarkStart w:id="625" w:name="_Toc208127530"/>
      <w:bookmarkStart w:id="626" w:name="_Toc208127854"/>
      <w:bookmarkStart w:id="627" w:name="_Toc208128690"/>
      <w:bookmarkStart w:id="628" w:name="_Toc208129009"/>
      <w:bookmarkStart w:id="629" w:name="_Toc208129328"/>
      <w:bookmarkStart w:id="630" w:name="_Toc208129647"/>
      <w:bookmarkStart w:id="631" w:name="_Toc208129966"/>
      <w:bookmarkStart w:id="632" w:name="_Toc208120465"/>
      <w:bookmarkStart w:id="633" w:name="_Toc208127531"/>
      <w:bookmarkStart w:id="634" w:name="_Toc208127855"/>
      <w:bookmarkStart w:id="635" w:name="_Toc208128691"/>
      <w:bookmarkStart w:id="636" w:name="_Toc208129010"/>
      <w:bookmarkStart w:id="637" w:name="_Toc208129329"/>
      <w:bookmarkStart w:id="638" w:name="_Toc208129648"/>
      <w:bookmarkStart w:id="639" w:name="_Toc208129967"/>
      <w:bookmarkStart w:id="640" w:name="_Toc198864549"/>
      <w:bookmarkStart w:id="641" w:name="_Toc198866124"/>
      <w:bookmarkStart w:id="642" w:name="_Toc198866957"/>
      <w:bookmarkStart w:id="643" w:name="_Toc208105849"/>
      <w:bookmarkStart w:id="644" w:name="_Toc198864550"/>
      <w:bookmarkStart w:id="645" w:name="_Toc198866125"/>
      <w:bookmarkStart w:id="646" w:name="_Toc198866958"/>
      <w:bookmarkStart w:id="647" w:name="_Toc208105850"/>
      <w:bookmarkStart w:id="648" w:name="_Toc198864551"/>
      <w:bookmarkStart w:id="649" w:name="_Toc198866126"/>
      <w:bookmarkStart w:id="650" w:name="_Toc198866959"/>
      <w:bookmarkStart w:id="651" w:name="_Toc208105851"/>
      <w:bookmarkStart w:id="652" w:name="_Toc198864552"/>
      <w:bookmarkStart w:id="653" w:name="_Toc198866127"/>
      <w:bookmarkStart w:id="654" w:name="_Toc198866960"/>
      <w:bookmarkStart w:id="655" w:name="_Toc208105852"/>
      <w:bookmarkStart w:id="656" w:name="_Toc208105854"/>
      <w:bookmarkStart w:id="657" w:name="_Toc208105855"/>
      <w:bookmarkStart w:id="658" w:name="_Toc208105856"/>
      <w:bookmarkStart w:id="659" w:name="_Toc208105857"/>
      <w:bookmarkStart w:id="660" w:name="_Toc208105858"/>
      <w:bookmarkStart w:id="661" w:name="_Toc208105859"/>
      <w:bookmarkStart w:id="662" w:name="_Toc208105860"/>
      <w:bookmarkStart w:id="663" w:name="_Toc208105861"/>
      <w:bookmarkStart w:id="664" w:name="_Toc208105862"/>
      <w:bookmarkStart w:id="665" w:name="_Toc198864555"/>
      <w:bookmarkStart w:id="666" w:name="_Toc198866130"/>
      <w:bookmarkStart w:id="667" w:name="_Toc198866963"/>
      <w:bookmarkStart w:id="668" w:name="_Toc208105864"/>
      <w:bookmarkStart w:id="669" w:name="_Toc198864556"/>
      <w:bookmarkStart w:id="670" w:name="_Toc198866131"/>
      <w:bookmarkStart w:id="671" w:name="_Toc198866964"/>
      <w:bookmarkStart w:id="672" w:name="_Toc208105865"/>
      <w:bookmarkStart w:id="673" w:name="_Toc198864557"/>
      <w:bookmarkStart w:id="674" w:name="_Toc198866132"/>
      <w:bookmarkStart w:id="675" w:name="_Toc198866965"/>
      <w:bookmarkStart w:id="676" w:name="_Toc208105866"/>
      <w:bookmarkStart w:id="677" w:name="_Toc198864558"/>
      <w:bookmarkStart w:id="678" w:name="_Toc198866133"/>
      <w:bookmarkStart w:id="679" w:name="_Toc198866966"/>
      <w:bookmarkStart w:id="680" w:name="_Toc208105867"/>
      <w:bookmarkStart w:id="681" w:name="_Toc198864559"/>
      <w:bookmarkStart w:id="682" w:name="_Toc198866134"/>
      <w:bookmarkStart w:id="683" w:name="_Toc198866967"/>
      <w:bookmarkStart w:id="684" w:name="_Toc208105868"/>
      <w:bookmarkStart w:id="685" w:name="_Toc208105869"/>
      <w:bookmarkStart w:id="686" w:name="_Toc208105870"/>
      <w:bookmarkStart w:id="687" w:name="_Toc208105876"/>
      <w:bookmarkStart w:id="688" w:name="_Toc208105877"/>
      <w:bookmarkStart w:id="689" w:name="_Toc208105878"/>
      <w:bookmarkStart w:id="690" w:name="_Toc208105879"/>
      <w:bookmarkStart w:id="691" w:name="_Toc208105880"/>
      <w:bookmarkStart w:id="692" w:name="_Toc208105881"/>
      <w:bookmarkStart w:id="693" w:name="_Toc208105882"/>
      <w:bookmarkStart w:id="694" w:name="_Toc208105883"/>
      <w:bookmarkStart w:id="695" w:name="_Toc208105886"/>
      <w:bookmarkStart w:id="696" w:name="_Toc208105888"/>
      <w:bookmarkStart w:id="697" w:name="_Toc208105889"/>
      <w:bookmarkStart w:id="698" w:name="_Toc208105891"/>
      <w:bookmarkStart w:id="699" w:name="_Toc208105892"/>
      <w:bookmarkStart w:id="700" w:name="_Toc208105893"/>
      <w:bookmarkStart w:id="701" w:name="_Toc208105894"/>
      <w:bookmarkStart w:id="702" w:name="_Toc208105895"/>
      <w:bookmarkStart w:id="703" w:name="_Toc208105896"/>
      <w:bookmarkStart w:id="704" w:name="_Toc208105897"/>
      <w:bookmarkStart w:id="705" w:name="_Toc208105898"/>
      <w:bookmarkStart w:id="706" w:name="_Toc208105900"/>
      <w:bookmarkStart w:id="707" w:name="_Toc208105901"/>
      <w:bookmarkStart w:id="708" w:name="_Toc208105902"/>
      <w:bookmarkStart w:id="709" w:name="_Toc208105903"/>
      <w:bookmarkStart w:id="710" w:name="_Toc208105904"/>
      <w:bookmarkStart w:id="711" w:name="_Toc208105905"/>
      <w:bookmarkStart w:id="712" w:name="_Toc208105906"/>
      <w:bookmarkStart w:id="713" w:name="_Toc208105908"/>
      <w:bookmarkStart w:id="714" w:name="_Toc208105909"/>
      <w:bookmarkStart w:id="715" w:name="_Toc208105910"/>
      <w:bookmarkStart w:id="716" w:name="_Toc208105911"/>
      <w:bookmarkStart w:id="717" w:name="_Toc208105912"/>
      <w:bookmarkStart w:id="718" w:name="_Toc208105913"/>
      <w:bookmarkStart w:id="719" w:name="_Toc208105914"/>
      <w:bookmarkStart w:id="720" w:name="_Toc208105915"/>
      <w:bookmarkStart w:id="721" w:name="_Toc208105916"/>
      <w:bookmarkStart w:id="722" w:name="_Toc208105917"/>
      <w:bookmarkStart w:id="723" w:name="_Toc208105918"/>
      <w:bookmarkStart w:id="724" w:name="_Toc208105919"/>
      <w:bookmarkStart w:id="725" w:name="_Toc208105920"/>
      <w:bookmarkStart w:id="726" w:name="_Toc198857175"/>
      <w:bookmarkStart w:id="727" w:name="_Toc198864562"/>
      <w:bookmarkStart w:id="728" w:name="_Toc198866137"/>
      <w:bookmarkStart w:id="729" w:name="_Toc198866970"/>
      <w:bookmarkStart w:id="730" w:name="_Toc208105921"/>
      <w:bookmarkStart w:id="731" w:name="_Toc198857176"/>
      <w:bookmarkStart w:id="732" w:name="_Toc198864563"/>
      <w:bookmarkStart w:id="733" w:name="_Toc198866138"/>
      <w:bookmarkStart w:id="734" w:name="_Toc198866971"/>
      <w:bookmarkStart w:id="735" w:name="_Toc208105922"/>
      <w:bookmarkStart w:id="736" w:name="_Toc208105924"/>
      <w:bookmarkStart w:id="737" w:name="_Toc208105925"/>
      <w:bookmarkStart w:id="738" w:name="_Toc208105926"/>
      <w:bookmarkStart w:id="739" w:name="_Toc208105927"/>
      <w:bookmarkStart w:id="740" w:name="_Toc208105928"/>
      <w:bookmarkStart w:id="741" w:name="_Toc208105929"/>
      <w:bookmarkStart w:id="742" w:name="_Toc208105930"/>
      <w:bookmarkStart w:id="743" w:name="_Toc208105931"/>
      <w:bookmarkStart w:id="744" w:name="_Toc208105933"/>
      <w:bookmarkStart w:id="745" w:name="_Toc208105934"/>
      <w:bookmarkStart w:id="746" w:name="_Toc208105935"/>
      <w:bookmarkStart w:id="747" w:name="_Toc208105941"/>
      <w:bookmarkStart w:id="748" w:name="_Toc208105943"/>
      <w:bookmarkStart w:id="749" w:name="_Toc208105944"/>
      <w:bookmarkStart w:id="750" w:name="_Toc208105945"/>
      <w:bookmarkStart w:id="751" w:name="_Toc208105946"/>
      <w:bookmarkStart w:id="752" w:name="_Toc208105966"/>
      <w:bookmarkStart w:id="753" w:name="_Toc208105967"/>
      <w:bookmarkStart w:id="754" w:name="_Toc208112442"/>
      <w:bookmarkStart w:id="755" w:name="_Toc208114319"/>
      <w:bookmarkStart w:id="756" w:name="_Toc208120528"/>
      <w:bookmarkStart w:id="757" w:name="_Toc208127593"/>
      <w:bookmarkStart w:id="758" w:name="_Toc208127917"/>
      <w:bookmarkStart w:id="759" w:name="_Toc208128749"/>
      <w:bookmarkStart w:id="760" w:name="_Toc208129068"/>
      <w:bookmarkStart w:id="761" w:name="_Toc208129387"/>
      <w:bookmarkStart w:id="762" w:name="_Toc208129706"/>
      <w:bookmarkStart w:id="763" w:name="_Toc208130025"/>
      <w:bookmarkStart w:id="764" w:name="_Toc208110939"/>
      <w:bookmarkStart w:id="765" w:name="_Toc208111083"/>
      <w:bookmarkStart w:id="766" w:name="_Toc208111958"/>
      <w:bookmarkStart w:id="767" w:name="_Toc208112449"/>
      <w:bookmarkStart w:id="768" w:name="_Toc208114326"/>
      <w:bookmarkStart w:id="769" w:name="_Toc208120535"/>
      <w:bookmarkStart w:id="770" w:name="_Toc208127600"/>
      <w:bookmarkStart w:id="771" w:name="_Toc208127924"/>
      <w:bookmarkStart w:id="772" w:name="_Toc208128756"/>
      <w:bookmarkStart w:id="773" w:name="_Toc208129075"/>
      <w:bookmarkStart w:id="774" w:name="_Toc208129394"/>
      <w:bookmarkStart w:id="775" w:name="_Toc208129713"/>
      <w:bookmarkStart w:id="776" w:name="_Toc208130032"/>
      <w:bookmarkStart w:id="777" w:name="_Toc208110940"/>
      <w:bookmarkStart w:id="778" w:name="_Toc208111084"/>
      <w:bookmarkStart w:id="779" w:name="_Toc208111959"/>
      <w:bookmarkStart w:id="780" w:name="_Toc208112450"/>
      <w:bookmarkStart w:id="781" w:name="_Toc208114327"/>
      <w:bookmarkStart w:id="782" w:name="_Toc208120536"/>
      <w:bookmarkStart w:id="783" w:name="_Toc208127601"/>
      <w:bookmarkStart w:id="784" w:name="_Toc208127925"/>
      <w:bookmarkStart w:id="785" w:name="_Toc208128757"/>
      <w:bookmarkStart w:id="786" w:name="_Toc208129076"/>
      <w:bookmarkStart w:id="787" w:name="_Toc208129395"/>
      <w:bookmarkStart w:id="788" w:name="_Toc208129714"/>
      <w:bookmarkStart w:id="789" w:name="_Toc208130033"/>
      <w:bookmarkStart w:id="790" w:name="_Toc208105972"/>
      <w:bookmarkStart w:id="791" w:name="_Toc208105999"/>
      <w:bookmarkStart w:id="792" w:name="_Toc198857183"/>
      <w:bookmarkStart w:id="793" w:name="_Toc198864570"/>
      <w:bookmarkStart w:id="794" w:name="_Toc198866145"/>
      <w:bookmarkStart w:id="795" w:name="_Toc198866978"/>
      <w:bookmarkStart w:id="796" w:name="_Toc208106001"/>
      <w:bookmarkStart w:id="797" w:name="_Toc208106004"/>
      <w:bookmarkStart w:id="798" w:name="_Toc208106022"/>
      <w:bookmarkStart w:id="799" w:name="_Toc208106025"/>
      <w:bookmarkStart w:id="800" w:name="_Toc198866147"/>
      <w:bookmarkStart w:id="801" w:name="_Toc198866980"/>
      <w:bookmarkStart w:id="802" w:name="_Toc208106028"/>
      <w:bookmarkStart w:id="803" w:name="gettingStarted"/>
      <w:bookmarkStart w:id="804" w:name="support"/>
      <w:bookmarkStart w:id="805" w:name="_Toc198857188"/>
      <w:bookmarkStart w:id="806" w:name="_Toc198864575"/>
      <w:bookmarkStart w:id="807" w:name="_Toc198866151"/>
      <w:bookmarkStart w:id="808" w:name="_Toc198866984"/>
      <w:bookmarkStart w:id="809" w:name="_Toc198857191"/>
      <w:bookmarkStart w:id="810" w:name="_Toc198864578"/>
      <w:bookmarkStart w:id="811" w:name="_Toc198866154"/>
      <w:bookmarkStart w:id="812" w:name="_Toc198866987"/>
      <w:bookmarkStart w:id="813" w:name="_Toc198857193"/>
      <w:bookmarkStart w:id="814" w:name="_Toc198864580"/>
      <w:bookmarkStart w:id="815" w:name="_Toc198866156"/>
      <w:bookmarkStart w:id="816" w:name="_Toc198866989"/>
      <w:bookmarkStart w:id="817" w:name="_Toc208106030"/>
      <w:bookmarkStart w:id="818" w:name="_Toc208106032"/>
      <w:bookmarkStart w:id="819" w:name="_Toc208106033"/>
      <w:bookmarkStart w:id="820" w:name="_Toc208106034"/>
      <w:bookmarkStart w:id="821" w:name="_Toc208106035"/>
      <w:bookmarkStart w:id="822" w:name="_Toc198866161"/>
      <w:bookmarkStart w:id="823" w:name="_Toc198866994"/>
      <w:bookmarkStart w:id="824" w:name="_Toc208106038"/>
      <w:bookmarkStart w:id="825" w:name="_Toc208106043"/>
      <w:bookmarkStart w:id="826" w:name="_Toc208106048"/>
      <w:bookmarkStart w:id="827" w:name="_Toc208106049"/>
      <w:bookmarkStart w:id="828" w:name="_Toc208106051"/>
      <w:bookmarkStart w:id="829" w:name="_Toc208106052"/>
      <w:bookmarkStart w:id="830" w:name="_Toc208106055"/>
      <w:bookmarkStart w:id="831" w:name="_Toc208106057"/>
      <w:bookmarkStart w:id="832" w:name="_Toc208106061"/>
      <w:bookmarkStart w:id="833" w:name="_Toc208106063"/>
      <w:bookmarkStart w:id="834" w:name="_Toc208106064"/>
      <w:bookmarkStart w:id="835" w:name="_Toc198857199"/>
      <w:bookmarkStart w:id="836" w:name="_Toc198864586"/>
      <w:bookmarkStart w:id="837" w:name="_Toc198866167"/>
      <w:bookmarkStart w:id="838" w:name="_Toc198867000"/>
      <w:bookmarkStart w:id="839" w:name="_Toc208106065"/>
      <w:bookmarkStart w:id="840" w:name="_Toc208106072"/>
      <w:bookmarkStart w:id="841" w:name="_Toc208106073"/>
      <w:bookmarkStart w:id="842" w:name="_Toc208106076"/>
      <w:bookmarkStart w:id="843" w:name="_Toc208106078"/>
      <w:bookmarkStart w:id="844" w:name="_Toc208106079"/>
      <w:bookmarkStart w:id="845" w:name="_Toc208106080"/>
      <w:bookmarkStart w:id="846" w:name="_Toc208106081"/>
      <w:bookmarkStart w:id="847" w:name="_Toc208106082"/>
      <w:bookmarkStart w:id="848" w:name="_Toc208106083"/>
      <w:bookmarkStart w:id="849" w:name="_Toc208106086"/>
      <w:bookmarkStart w:id="850" w:name="_Toc198867005"/>
      <w:bookmarkStart w:id="851" w:name="_Toc20810609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2A3EC9" w:rsidP="000A2E80">
      <w:pPr>
        <w:spacing w:after="0" w:line="240" w:lineRule="auto"/>
        <w:rPr>
          <w:rFonts w:ascii="Arial" w:hAnsi="Arial" w:cs="Arial"/>
          <w:sz w:val="20"/>
          <w:szCs w:val="20"/>
        </w:rPr>
      </w:pPr>
      <w:r>
        <w:rPr>
          <w:noProof/>
        </w:rPr>
        <mc:AlternateContent>
          <mc:Choice Requires="wps">
            <w:drawing>
              <wp:anchor distT="0" distB="0" distL="114300" distR="114300" simplePos="0" relativeHeight="251657728" behindDoc="0" locked="0" layoutInCell="1" allowOverlap="1" wp14:anchorId="18D47392" wp14:editId="29626555">
                <wp:simplePos x="0" y="0"/>
                <wp:positionH relativeFrom="column">
                  <wp:posOffset>-558800</wp:posOffset>
                </wp:positionH>
                <wp:positionV relativeFrom="paragraph">
                  <wp:posOffset>42545</wp:posOffset>
                </wp:positionV>
                <wp:extent cx="7416800" cy="1258570"/>
                <wp:effectExtent l="12700" t="15875" r="9525" b="1143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0" cy="1258570"/>
                        </a:xfrm>
                        <a:prstGeom prst="rect">
                          <a:avLst/>
                        </a:prstGeom>
                        <a:solidFill>
                          <a:srgbClr val="0070C0"/>
                        </a:solidFill>
                        <a:ln w="15875">
                          <a:solidFill>
                            <a:srgbClr val="FFFFFF"/>
                          </a:solidFill>
                          <a:miter lim="800000"/>
                          <a:headEnd/>
                          <a:tailEnd/>
                        </a:ln>
                      </wps:spPr>
                      <wps:txbx>
                        <w:txbxContent>
                          <w:p w:rsidR="000F4CD2" w:rsidRPr="00EF3C2B" w:rsidRDefault="00361935" w:rsidP="00733457">
                            <w:pPr>
                              <w:spacing w:before="120" w:after="120" w:line="240" w:lineRule="auto"/>
                              <w:jc w:val="center"/>
                              <w:rPr>
                                <w:rFonts w:cs="Calibri"/>
                                <w:b/>
                                <w:bCs/>
                                <w:color w:val="FFFFFF"/>
                                <w:sz w:val="40"/>
                                <w:szCs w:val="40"/>
                              </w:rPr>
                            </w:pPr>
                            <w:r>
                              <w:rPr>
                                <w:rFonts w:cs="Calibri"/>
                                <w:b/>
                                <w:bCs/>
                                <w:color w:val="FFFFFF"/>
                                <w:sz w:val="40"/>
                                <w:szCs w:val="40"/>
                              </w:rPr>
                              <w:fldChar w:fldCharType="begin"/>
                            </w:r>
                            <w:r w:rsidRPr="00281B38">
                              <w:rPr>
                                <w:rFonts w:cs="Calibri"/>
                                <w:b/>
                                <w:bCs/>
                                <w:color w:val="FFFFFF"/>
                                <w:sz w:val="40"/>
                                <w:szCs w:val="40"/>
                              </w:rPr>
                              <w:instrText xml:space="preserve"> DOCPROPERTY  Title  \* MERGEFORMAT </w:instrText>
                            </w:r>
                            <w:r>
                              <w:rPr>
                                <w:rFonts w:cs="Calibri"/>
                                <w:b/>
                                <w:bCs/>
                                <w:color w:val="FFFFFF"/>
                                <w:sz w:val="40"/>
                                <w:szCs w:val="40"/>
                              </w:rPr>
                              <w:fldChar w:fldCharType="separate"/>
                            </w:r>
                            <w:r w:rsidR="00FB4351">
                              <w:rPr>
                                <w:rFonts w:cs="Calibri"/>
                                <w:b/>
                                <w:bCs/>
                                <w:color w:val="FFFFFF"/>
                                <w:sz w:val="40"/>
                                <w:szCs w:val="40"/>
                              </w:rPr>
                              <w:t>Style Guide and Multimedia Process Document</w:t>
                            </w:r>
                            <w:r>
                              <w:rPr>
                                <w:rFonts w:cs="Calibri"/>
                                <w:b/>
                                <w:bCs/>
                                <w:color w:val="FFFFFF"/>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7392" id="Text Box 4" o:spid="_x0000_s1027" type="#_x0000_t202" style="position:absolute;margin-left:-44pt;margin-top:3.35pt;width:584pt;height:9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" fillcolor="#0070c0" strokecolor="white" strokeweight="1.25pt">
                <v:textbox>
                  <w:txbxContent>
                    <w:p w:rsidR="000F4CD2" w:rsidRPr="00EF3C2B" w:rsidRDefault="00361935" w:rsidP="00733457">
                      <w:pPr>
                        <w:spacing w:before="120" w:after="120" w:line="240" w:lineRule="auto"/>
                        <w:jc w:val="center"/>
                        <w:rPr>
                          <w:rFonts w:cs="Calibri"/>
                          <w:b/>
                          <w:bCs/>
                          <w:color w:val="FFFFFF"/>
                          <w:sz w:val="40"/>
                          <w:szCs w:val="40"/>
                        </w:rPr>
                      </w:pPr>
                      <w:r>
                        <w:rPr>
                          <w:rFonts w:cs="Calibri"/>
                          <w:b/>
                          <w:bCs/>
                          <w:color w:val="FFFFFF"/>
                          <w:sz w:val="40"/>
                          <w:szCs w:val="40"/>
                        </w:rPr>
                        <w:fldChar w:fldCharType="begin"/>
                      </w:r>
                      <w:r w:rsidRPr="00281B38">
                        <w:rPr>
                          <w:rFonts w:cs="Calibri"/>
                          <w:b/>
                          <w:bCs/>
                          <w:color w:val="FFFFFF"/>
                          <w:sz w:val="40"/>
                          <w:szCs w:val="40"/>
                        </w:rPr>
                        <w:instrText xml:space="preserve"> DOCPROPERTY  Title  \* MERGEFORMAT </w:instrText>
                      </w:r>
                      <w:r>
                        <w:rPr>
                          <w:rFonts w:cs="Calibri"/>
                          <w:b/>
                          <w:bCs/>
                          <w:color w:val="FFFFFF"/>
                          <w:sz w:val="40"/>
                          <w:szCs w:val="40"/>
                        </w:rPr>
                        <w:fldChar w:fldCharType="separate"/>
                      </w:r>
                      <w:r w:rsidR="00FB4351">
                        <w:rPr>
                          <w:rFonts w:cs="Calibri"/>
                          <w:b/>
                          <w:bCs/>
                          <w:color w:val="FFFFFF"/>
                          <w:sz w:val="40"/>
                          <w:szCs w:val="40"/>
                        </w:rPr>
                        <w:t>Style Guide and Multimedia Process Document</w:t>
                      </w:r>
                      <w:r>
                        <w:rPr>
                          <w:rFonts w:cs="Calibri"/>
                          <w:b/>
                          <w:bCs/>
                          <w:color w:val="FFFFFF"/>
                          <w:sz w:val="40"/>
                          <w:szCs w:val="40"/>
                        </w:rPr>
                        <w:fldChar w:fldCharType="end"/>
                      </w:r>
                    </w:p>
                  </w:txbxContent>
                </v:textbox>
              </v:shape>
            </w:pict>
          </mc:Fallback>
        </mc:AlternateContent>
      </w: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ind w:left="720"/>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Default="00686C50" w:rsidP="000A2E80">
      <w:pPr>
        <w:spacing w:after="0" w:line="240" w:lineRule="auto"/>
        <w:rPr>
          <w:rFonts w:ascii="Arial" w:hAnsi="Arial" w:cs="Arial"/>
          <w:sz w:val="20"/>
          <w:szCs w:val="20"/>
        </w:rPr>
      </w:pPr>
    </w:p>
    <w:p w:rsidR="00686C50" w:rsidRDefault="005F14D0" w:rsidP="000A2E80">
      <w:pPr>
        <w:spacing w:after="0" w:line="240" w:lineRule="auto"/>
        <w:rPr>
          <w:rFonts w:ascii="Arial" w:hAnsi="Arial" w:cs="Arial"/>
          <w:sz w:val="20"/>
          <w:szCs w:val="20"/>
        </w:rPr>
      </w:pPr>
      <w:r>
        <w:rPr>
          <w:rFonts w:ascii="Arial" w:hAnsi="Arial" w:cs="Arial"/>
          <w:noProof/>
          <w:sz w:val="20"/>
          <w:szCs w:val="20"/>
        </w:rPr>
        <w:drawing>
          <wp:inline distT="0" distB="0" distL="0" distR="0">
            <wp:extent cx="2922324" cy="19560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Logo.gif"/>
                    <pic:cNvPicPr/>
                  </pic:nvPicPr>
                  <pic:blipFill>
                    <a:blip r:embed="rId8">
                      <a:extLst>
                        <a:ext uri="{28A0092B-C50C-407E-A947-70E740481C1C}">
                          <a14:useLocalDpi xmlns:a14="http://schemas.microsoft.com/office/drawing/2010/main" val="0"/>
                        </a:ext>
                      </a:extLst>
                    </a:blip>
                    <a:stretch>
                      <a:fillRect/>
                    </a:stretch>
                  </pic:blipFill>
                  <pic:spPr>
                    <a:xfrm>
                      <a:off x="0" y="0"/>
                      <a:ext cx="2920370" cy="1954713"/>
                    </a:xfrm>
                    <a:prstGeom prst="rect">
                      <a:avLst/>
                    </a:prstGeom>
                  </pic:spPr>
                </pic:pic>
              </a:graphicData>
            </a:graphic>
          </wp:inline>
        </w:drawing>
      </w:r>
    </w:p>
    <w:p w:rsidR="00281B38" w:rsidRDefault="00281B38"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0A2E80">
      <w:pPr>
        <w:spacing w:after="0" w:line="240" w:lineRule="auto"/>
        <w:rPr>
          <w:rFonts w:ascii="Arial" w:hAnsi="Arial" w:cs="Arial"/>
          <w:sz w:val="20"/>
          <w:szCs w:val="20"/>
        </w:rPr>
      </w:pPr>
    </w:p>
    <w:p w:rsidR="00686C50" w:rsidRPr="00454439" w:rsidRDefault="00686C50" w:rsidP="004D7114">
      <w:pPr>
        <w:tabs>
          <w:tab w:val="right" w:leader="dot" w:pos="9350"/>
        </w:tabs>
        <w:spacing w:before="120" w:after="120" w:line="240" w:lineRule="auto"/>
        <w:rPr>
          <w:rFonts w:cs="Calibri"/>
          <w:sz w:val="36"/>
          <w:szCs w:val="24"/>
        </w:rPr>
      </w:pPr>
      <w:bookmarkStart w:id="852" w:name="_Toc191912272"/>
      <w:bookmarkStart w:id="853" w:name="_Toc217801750"/>
      <w:bookmarkStart w:id="854" w:name="_Toc222939026"/>
      <w:bookmarkStart w:id="855" w:name="_Toc191912270"/>
      <w:bookmarkStart w:id="856" w:name="_Toc217801748"/>
      <w:bookmarkStart w:id="857" w:name="_Toc222939025"/>
    </w:p>
    <w:p w:rsidR="00686C50" w:rsidRPr="00454439" w:rsidRDefault="00686C50">
      <w:pPr>
        <w:spacing w:after="0" w:line="240" w:lineRule="auto"/>
        <w:rPr>
          <w:b/>
          <w:bCs/>
          <w:color w:val="365F91"/>
          <w:sz w:val="32"/>
          <w:szCs w:val="32"/>
        </w:rPr>
      </w:pPr>
      <w:bookmarkStart w:id="858" w:name="_Toc234205719"/>
      <w:bookmarkStart w:id="859" w:name="_Toc272309794"/>
      <w:bookmarkStart w:id="860" w:name="_Toc272679298"/>
      <w:r w:rsidRPr="00454439">
        <w:rPr>
          <w:sz w:val="32"/>
        </w:rPr>
        <w:br w:type="page"/>
      </w:r>
    </w:p>
    <w:p w:rsidR="00686C50" w:rsidRDefault="00686C50" w:rsidP="00160E71">
      <w:pPr>
        <w:rPr>
          <w:rFonts w:cs="Calibri"/>
          <w:bCs/>
          <w:sz w:val="36"/>
          <w:szCs w:val="32"/>
        </w:rPr>
      </w:pPr>
      <w:r w:rsidRPr="00454439">
        <w:rPr>
          <w:rFonts w:cs="Calibri"/>
          <w:bCs/>
          <w:sz w:val="36"/>
          <w:szCs w:val="32"/>
        </w:rPr>
        <w:lastRenderedPageBreak/>
        <w:t>Change History</w:t>
      </w:r>
    </w:p>
    <w:tbl>
      <w:tblPr>
        <w:tblStyle w:val="MediumShading1-Accent11"/>
        <w:tblW w:w="0" w:type="auto"/>
        <w:tblLook w:val="04A0" w:firstRow="1" w:lastRow="0" w:firstColumn="1" w:lastColumn="0" w:noHBand="0" w:noVBand="1"/>
      </w:tblPr>
      <w:tblGrid>
        <w:gridCol w:w="2330"/>
        <w:gridCol w:w="2336"/>
        <w:gridCol w:w="2338"/>
        <w:gridCol w:w="2336"/>
      </w:tblGrid>
      <w:tr w:rsidR="00FC6F79" w:rsidTr="00FC6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FC6F79" w:rsidRPr="00FC6F79" w:rsidRDefault="00FC6F79" w:rsidP="00160E71">
            <w:pPr>
              <w:rPr>
                <w:rFonts w:cs="Calibri"/>
                <w:bCs w:val="0"/>
                <w:sz w:val="24"/>
                <w:szCs w:val="24"/>
              </w:rPr>
            </w:pPr>
            <w:r w:rsidRPr="00FC6F79">
              <w:rPr>
                <w:rFonts w:cs="Calibri"/>
                <w:bCs w:val="0"/>
                <w:sz w:val="24"/>
                <w:szCs w:val="24"/>
              </w:rPr>
              <w:t>Version</w:t>
            </w:r>
          </w:p>
        </w:tc>
        <w:tc>
          <w:tcPr>
            <w:tcW w:w="2394" w:type="dxa"/>
          </w:tcPr>
          <w:p w:rsidR="00FC6F79" w:rsidRPr="00FC6F79" w:rsidRDefault="00FC6F79" w:rsidP="00FC6F79">
            <w:pPr>
              <w:cnfStyle w:val="100000000000" w:firstRow="1" w:lastRow="0" w:firstColumn="0" w:lastColumn="0" w:oddVBand="0" w:evenVBand="0" w:oddHBand="0" w:evenHBand="0" w:firstRowFirstColumn="0" w:firstRowLastColumn="0" w:lastRowFirstColumn="0" w:lastRowLastColumn="0"/>
              <w:rPr>
                <w:rFonts w:cs="Calibri"/>
                <w:bCs w:val="0"/>
                <w:sz w:val="24"/>
                <w:szCs w:val="24"/>
              </w:rPr>
            </w:pPr>
            <w:r w:rsidRPr="00FC6F79">
              <w:rPr>
                <w:rFonts w:cs="Calibri"/>
                <w:bCs w:val="0"/>
                <w:sz w:val="24"/>
                <w:szCs w:val="24"/>
              </w:rPr>
              <w:t>Date of Change</w:t>
            </w:r>
          </w:p>
        </w:tc>
        <w:tc>
          <w:tcPr>
            <w:tcW w:w="2394" w:type="dxa"/>
          </w:tcPr>
          <w:p w:rsidR="00FC6F79" w:rsidRPr="00FC6F79" w:rsidRDefault="00FC6F79" w:rsidP="00160E71">
            <w:pPr>
              <w:cnfStyle w:val="100000000000" w:firstRow="1" w:lastRow="0" w:firstColumn="0" w:lastColumn="0" w:oddVBand="0" w:evenVBand="0" w:oddHBand="0" w:evenHBand="0" w:firstRowFirstColumn="0" w:firstRowLastColumn="0" w:lastRowFirstColumn="0" w:lastRowLastColumn="0"/>
              <w:rPr>
                <w:rFonts w:cs="Calibri"/>
                <w:bCs w:val="0"/>
                <w:sz w:val="24"/>
                <w:szCs w:val="24"/>
              </w:rPr>
            </w:pPr>
            <w:r w:rsidRPr="00FC6F79">
              <w:rPr>
                <w:rFonts w:cs="Calibri"/>
                <w:bCs w:val="0"/>
                <w:sz w:val="24"/>
                <w:szCs w:val="24"/>
              </w:rPr>
              <w:t>Section(s) Changed</w:t>
            </w:r>
          </w:p>
        </w:tc>
        <w:tc>
          <w:tcPr>
            <w:tcW w:w="2394" w:type="dxa"/>
          </w:tcPr>
          <w:p w:rsidR="00FC6F79" w:rsidRPr="00FC6F79" w:rsidRDefault="00FC6F79" w:rsidP="00160E71">
            <w:pPr>
              <w:cnfStyle w:val="100000000000" w:firstRow="1" w:lastRow="0" w:firstColumn="0" w:lastColumn="0" w:oddVBand="0" w:evenVBand="0" w:oddHBand="0" w:evenHBand="0" w:firstRowFirstColumn="0" w:firstRowLastColumn="0" w:lastRowFirstColumn="0" w:lastRowLastColumn="0"/>
              <w:rPr>
                <w:rFonts w:cs="Calibri"/>
                <w:bCs w:val="0"/>
                <w:sz w:val="24"/>
                <w:szCs w:val="24"/>
              </w:rPr>
            </w:pPr>
            <w:r w:rsidRPr="00FC6F79">
              <w:rPr>
                <w:rFonts w:cs="Calibri"/>
                <w:bCs w:val="0"/>
                <w:sz w:val="24"/>
                <w:szCs w:val="24"/>
              </w:rPr>
              <w:t>Summary of Change</w:t>
            </w:r>
          </w:p>
        </w:tc>
      </w:tr>
      <w:tr w:rsidR="00FC6F79" w:rsidTr="00FC6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FC6F79" w:rsidRPr="004019EF" w:rsidRDefault="003765C8" w:rsidP="00E22E7C">
            <w:pPr>
              <w:pStyle w:val="TableText"/>
              <w:rPr>
                <w:rFonts w:ascii="Cambria" w:hAnsi="Cambria"/>
                <w:b w:val="0"/>
                <w:bCs w:val="0"/>
              </w:rPr>
            </w:pPr>
            <w:r>
              <w:t>Updated</w:t>
            </w:r>
            <w:r w:rsidR="00FC6F79">
              <w:t xml:space="preserve"> </w:t>
            </w:r>
            <w:r w:rsidR="00FC6F79" w:rsidRPr="004019EF">
              <w:t>Draft</w:t>
            </w:r>
          </w:p>
        </w:tc>
        <w:tc>
          <w:tcPr>
            <w:tcW w:w="2394" w:type="dxa"/>
          </w:tcPr>
          <w:p w:rsidR="00FC6F79" w:rsidRPr="004019EF" w:rsidRDefault="00944F7C" w:rsidP="00E22E7C">
            <w:pPr>
              <w:pStyle w:val="TableText"/>
              <w:cnfStyle w:val="000000100000" w:firstRow="0" w:lastRow="0" w:firstColumn="0" w:lastColumn="0" w:oddVBand="0" w:evenVBand="0" w:oddHBand="1" w:evenHBand="0" w:firstRowFirstColumn="0" w:firstRowLastColumn="0" w:lastRowFirstColumn="0" w:lastRowLastColumn="0"/>
            </w:pPr>
            <w:r>
              <w:t>12/1</w:t>
            </w:r>
            <w:r w:rsidR="00FC6F79" w:rsidRPr="004019EF">
              <w:t>/2011</w:t>
            </w:r>
          </w:p>
        </w:tc>
        <w:tc>
          <w:tcPr>
            <w:tcW w:w="2394" w:type="dxa"/>
          </w:tcPr>
          <w:p w:rsidR="00FC6F79" w:rsidRPr="004019EF" w:rsidRDefault="00FC6F79" w:rsidP="00E22E7C">
            <w:pPr>
              <w:pStyle w:val="TableText"/>
              <w:cnfStyle w:val="000000100000" w:firstRow="0" w:lastRow="0" w:firstColumn="0" w:lastColumn="0" w:oddVBand="0" w:evenVBand="0" w:oddHBand="1" w:evenHBand="0" w:firstRowFirstColumn="0" w:firstRowLastColumn="0" w:lastRowFirstColumn="0" w:lastRowLastColumn="0"/>
            </w:pPr>
            <w:r w:rsidRPr="004019EF">
              <w:t>Initial document</w:t>
            </w:r>
          </w:p>
        </w:tc>
        <w:tc>
          <w:tcPr>
            <w:tcW w:w="2394" w:type="dxa"/>
          </w:tcPr>
          <w:p w:rsidR="00FC6F79" w:rsidRPr="00026B40" w:rsidRDefault="00FC6F79" w:rsidP="00160E71">
            <w:pPr>
              <w:cnfStyle w:val="000000100000" w:firstRow="0" w:lastRow="0" w:firstColumn="0" w:lastColumn="0" w:oddVBand="0" w:evenVBand="0" w:oddHBand="1" w:evenHBand="0" w:firstRowFirstColumn="0" w:firstRowLastColumn="0" w:lastRowFirstColumn="0" w:lastRowLastColumn="0"/>
              <w:rPr>
                <w:rFonts w:eastAsia="Times New Roman" w:cs="Arial"/>
              </w:rPr>
            </w:pPr>
          </w:p>
        </w:tc>
      </w:tr>
    </w:tbl>
    <w:p w:rsidR="0034339B" w:rsidRPr="00FC6F79" w:rsidRDefault="0034339B" w:rsidP="00FC6F79"/>
    <w:p w:rsidR="00686C50" w:rsidRPr="00454439" w:rsidRDefault="00686C50" w:rsidP="00160E71">
      <w:pPr>
        <w:pStyle w:val="TOCHeading"/>
      </w:pPr>
      <w:r w:rsidRPr="00454439">
        <w:rPr>
          <w:rFonts w:ascii="Calibri" w:hAnsi="Calibri" w:cs="Calibri"/>
          <w:b w:val="0"/>
          <w:color w:val="auto"/>
          <w:sz w:val="36"/>
        </w:rPr>
        <w:lastRenderedPageBreak/>
        <w:t>Table of Contents</w:t>
      </w:r>
    </w:p>
    <w:p w:rsidR="00FB4351" w:rsidRDefault="00707B05">
      <w:pPr>
        <w:pStyle w:val="TOC1"/>
        <w:rPr>
          <w:rFonts w:asciiTheme="minorHAnsi" w:eastAsiaTheme="minorEastAsia" w:hAnsiTheme="minorHAnsi" w:cstheme="minorBidi"/>
          <w:sz w:val="22"/>
          <w:szCs w:val="22"/>
        </w:rPr>
      </w:pPr>
      <w:r w:rsidRPr="00454439">
        <w:fldChar w:fldCharType="begin"/>
      </w:r>
      <w:r w:rsidR="00686C50" w:rsidRPr="00454439">
        <w:instrText xml:space="preserve"> TOC \o "1-3" \h \z \u </w:instrText>
      </w:r>
      <w:r w:rsidRPr="00454439">
        <w:fldChar w:fldCharType="separate"/>
      </w:r>
      <w:hyperlink w:anchor="_Toc291449795" w:history="1">
        <w:r w:rsidR="00FB4351" w:rsidRPr="007363C8">
          <w:rPr>
            <w:rStyle w:val="Hyperlink"/>
          </w:rPr>
          <w:t>1.</w:t>
        </w:r>
        <w:r w:rsidR="00FB4351">
          <w:rPr>
            <w:rFonts w:asciiTheme="minorHAnsi" w:eastAsiaTheme="minorEastAsia" w:hAnsiTheme="minorHAnsi" w:cstheme="minorBidi"/>
            <w:sz w:val="22"/>
            <w:szCs w:val="22"/>
          </w:rPr>
          <w:tab/>
        </w:r>
        <w:r w:rsidR="00FB4351" w:rsidRPr="007363C8">
          <w:rPr>
            <w:rStyle w:val="Hyperlink"/>
          </w:rPr>
          <w:t>About This Document</w:t>
        </w:r>
        <w:r w:rsidR="00FB4351">
          <w:rPr>
            <w:webHidden/>
          </w:rPr>
          <w:tab/>
        </w:r>
        <w:r w:rsidR="00FB4351">
          <w:rPr>
            <w:webHidden/>
          </w:rPr>
          <w:fldChar w:fldCharType="begin"/>
        </w:r>
        <w:r w:rsidR="00FB4351">
          <w:rPr>
            <w:webHidden/>
          </w:rPr>
          <w:instrText xml:space="preserve"> PAGEREF _Toc291449795 \h </w:instrText>
        </w:r>
        <w:r w:rsidR="00FB4351">
          <w:rPr>
            <w:webHidden/>
          </w:rPr>
        </w:r>
        <w:r w:rsidR="00FB4351">
          <w:rPr>
            <w:webHidden/>
          </w:rPr>
          <w:fldChar w:fldCharType="separate"/>
        </w:r>
        <w:r w:rsidR="00FB4351">
          <w:rPr>
            <w:webHidden/>
          </w:rPr>
          <w:t>4</w:t>
        </w:r>
        <w:r w:rsidR="00FB4351">
          <w:rPr>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796" w:history="1">
        <w:r w:rsidR="00FB4351" w:rsidRPr="007363C8">
          <w:rPr>
            <w:rStyle w:val="Hyperlink"/>
            <w:rFonts w:cstheme="minorHAnsi"/>
            <w:noProof/>
            <w:spacing w:val="10"/>
          </w:rPr>
          <w:t>1.1</w:t>
        </w:r>
        <w:r w:rsidR="00FB4351">
          <w:rPr>
            <w:rFonts w:asciiTheme="minorHAnsi" w:eastAsiaTheme="minorEastAsia" w:hAnsiTheme="minorHAnsi" w:cstheme="minorBidi"/>
            <w:noProof/>
          </w:rPr>
          <w:tab/>
        </w:r>
        <w:r w:rsidR="00FB4351" w:rsidRPr="007363C8">
          <w:rPr>
            <w:rStyle w:val="Hyperlink"/>
            <w:noProof/>
          </w:rPr>
          <w:t xml:space="preserve">Discovery </w:t>
        </w:r>
        <w:r w:rsidR="00944F7C">
          <w:rPr>
            <w:rStyle w:val="Hyperlink"/>
            <w:noProof/>
          </w:rPr>
          <w:t>Decision Support Toolkit System</w:t>
        </w:r>
        <w:r w:rsidR="00FB4351">
          <w:rPr>
            <w:noProof/>
            <w:webHidden/>
          </w:rPr>
          <w:tab/>
        </w:r>
        <w:r w:rsidR="00FB4351">
          <w:rPr>
            <w:noProof/>
            <w:webHidden/>
          </w:rPr>
          <w:fldChar w:fldCharType="begin"/>
        </w:r>
        <w:r w:rsidR="00FB4351">
          <w:rPr>
            <w:noProof/>
            <w:webHidden/>
          </w:rPr>
          <w:instrText xml:space="preserve"> PAGEREF _Toc291449796 \h </w:instrText>
        </w:r>
        <w:r w:rsidR="00FB4351">
          <w:rPr>
            <w:noProof/>
            <w:webHidden/>
          </w:rPr>
        </w:r>
        <w:r w:rsidR="00FB4351">
          <w:rPr>
            <w:noProof/>
            <w:webHidden/>
          </w:rPr>
          <w:fldChar w:fldCharType="separate"/>
        </w:r>
        <w:r w:rsidR="00FB4351">
          <w:rPr>
            <w:noProof/>
            <w:webHidden/>
          </w:rPr>
          <w:t>4</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797" w:history="1">
        <w:r w:rsidR="00FB4351" w:rsidRPr="007363C8">
          <w:rPr>
            <w:rStyle w:val="Hyperlink"/>
            <w:rFonts w:cstheme="minorHAnsi"/>
            <w:noProof/>
            <w:spacing w:val="10"/>
          </w:rPr>
          <w:t>1.2</w:t>
        </w:r>
        <w:r w:rsidR="00FB4351">
          <w:rPr>
            <w:rFonts w:asciiTheme="minorHAnsi" w:eastAsiaTheme="minorEastAsia" w:hAnsiTheme="minorHAnsi" w:cstheme="minorBidi"/>
            <w:noProof/>
          </w:rPr>
          <w:tab/>
        </w:r>
        <w:r w:rsidR="00FB4351" w:rsidRPr="007363C8">
          <w:rPr>
            <w:rStyle w:val="Hyperlink"/>
            <w:noProof/>
          </w:rPr>
          <w:t>Design Tools</w:t>
        </w:r>
        <w:r w:rsidR="00FB4351">
          <w:rPr>
            <w:noProof/>
            <w:webHidden/>
          </w:rPr>
          <w:tab/>
        </w:r>
        <w:r w:rsidR="00FB4351">
          <w:rPr>
            <w:noProof/>
            <w:webHidden/>
          </w:rPr>
          <w:fldChar w:fldCharType="begin"/>
        </w:r>
        <w:r w:rsidR="00FB4351">
          <w:rPr>
            <w:noProof/>
            <w:webHidden/>
          </w:rPr>
          <w:instrText xml:space="preserve"> PAGEREF _Toc291449797 \h </w:instrText>
        </w:r>
        <w:r w:rsidR="00FB4351">
          <w:rPr>
            <w:noProof/>
            <w:webHidden/>
          </w:rPr>
        </w:r>
        <w:r w:rsidR="00FB4351">
          <w:rPr>
            <w:noProof/>
            <w:webHidden/>
          </w:rPr>
          <w:fldChar w:fldCharType="separate"/>
        </w:r>
        <w:r w:rsidR="00FB4351">
          <w:rPr>
            <w:noProof/>
            <w:webHidden/>
          </w:rPr>
          <w:t>4</w:t>
        </w:r>
        <w:r w:rsidR="00FB4351">
          <w:rPr>
            <w:noProof/>
            <w:webHidden/>
          </w:rPr>
          <w:fldChar w:fldCharType="end"/>
        </w:r>
      </w:hyperlink>
    </w:p>
    <w:p w:rsidR="00FB4351" w:rsidRDefault="000329C5">
      <w:pPr>
        <w:pStyle w:val="TOC1"/>
        <w:rPr>
          <w:rFonts w:asciiTheme="minorHAnsi" w:eastAsiaTheme="minorEastAsia" w:hAnsiTheme="minorHAnsi" w:cstheme="minorBidi"/>
          <w:sz w:val="22"/>
          <w:szCs w:val="22"/>
        </w:rPr>
      </w:pPr>
      <w:hyperlink w:anchor="_Toc291449798" w:history="1">
        <w:r w:rsidR="00FB4351" w:rsidRPr="007363C8">
          <w:rPr>
            <w:rStyle w:val="Hyperlink"/>
          </w:rPr>
          <w:t>2.</w:t>
        </w:r>
        <w:r w:rsidR="00FB4351">
          <w:rPr>
            <w:rFonts w:asciiTheme="minorHAnsi" w:eastAsiaTheme="minorEastAsia" w:hAnsiTheme="minorHAnsi" w:cstheme="minorBidi"/>
            <w:sz w:val="22"/>
            <w:szCs w:val="22"/>
          </w:rPr>
          <w:tab/>
        </w:r>
        <w:r w:rsidR="00FB4351" w:rsidRPr="007363C8">
          <w:rPr>
            <w:rStyle w:val="Hyperlink"/>
          </w:rPr>
          <w:t>Discovery Standards</w:t>
        </w:r>
        <w:r w:rsidR="00FB4351">
          <w:rPr>
            <w:webHidden/>
          </w:rPr>
          <w:tab/>
        </w:r>
        <w:r w:rsidR="00FB4351">
          <w:rPr>
            <w:webHidden/>
          </w:rPr>
          <w:fldChar w:fldCharType="begin"/>
        </w:r>
        <w:r w:rsidR="00FB4351">
          <w:rPr>
            <w:webHidden/>
          </w:rPr>
          <w:instrText xml:space="preserve"> PAGEREF _Toc291449798 \h </w:instrText>
        </w:r>
        <w:r w:rsidR="00FB4351">
          <w:rPr>
            <w:webHidden/>
          </w:rPr>
        </w:r>
        <w:r w:rsidR="00FB4351">
          <w:rPr>
            <w:webHidden/>
          </w:rPr>
          <w:fldChar w:fldCharType="separate"/>
        </w:r>
        <w:r w:rsidR="00FB4351">
          <w:rPr>
            <w:webHidden/>
          </w:rPr>
          <w:t>5</w:t>
        </w:r>
        <w:r w:rsidR="00FB4351">
          <w:rPr>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799" w:history="1">
        <w:r w:rsidR="00FB4351" w:rsidRPr="007363C8">
          <w:rPr>
            <w:rStyle w:val="Hyperlink"/>
            <w:rFonts w:cstheme="minorHAnsi"/>
            <w:noProof/>
            <w:spacing w:val="10"/>
          </w:rPr>
          <w:t>2.1</w:t>
        </w:r>
        <w:r w:rsidR="00FB4351">
          <w:rPr>
            <w:rFonts w:asciiTheme="minorHAnsi" w:eastAsiaTheme="minorEastAsia" w:hAnsiTheme="minorHAnsi" w:cstheme="minorBidi"/>
            <w:noProof/>
          </w:rPr>
          <w:tab/>
        </w:r>
        <w:r w:rsidR="00944F7C">
          <w:rPr>
            <w:rStyle w:val="Hyperlink"/>
            <w:noProof/>
          </w:rPr>
          <w:t>DDST</w:t>
        </w:r>
        <w:r w:rsidR="00FB4351" w:rsidRPr="007363C8">
          <w:rPr>
            <w:rStyle w:val="Hyperlink"/>
            <w:noProof/>
          </w:rPr>
          <w:t xml:space="preserve"> Logo</w:t>
        </w:r>
        <w:r w:rsidR="00FB4351">
          <w:rPr>
            <w:noProof/>
            <w:webHidden/>
          </w:rPr>
          <w:tab/>
        </w:r>
        <w:r w:rsidR="00FB4351">
          <w:rPr>
            <w:noProof/>
            <w:webHidden/>
          </w:rPr>
          <w:fldChar w:fldCharType="begin"/>
        </w:r>
        <w:r w:rsidR="00FB4351">
          <w:rPr>
            <w:noProof/>
            <w:webHidden/>
          </w:rPr>
          <w:instrText xml:space="preserve"> PAGEREF _Toc291449799 \h </w:instrText>
        </w:r>
        <w:r w:rsidR="00FB4351">
          <w:rPr>
            <w:noProof/>
            <w:webHidden/>
          </w:rPr>
        </w:r>
        <w:r w:rsidR="00FB4351">
          <w:rPr>
            <w:noProof/>
            <w:webHidden/>
          </w:rPr>
          <w:fldChar w:fldCharType="separate"/>
        </w:r>
        <w:r w:rsidR="00FB4351">
          <w:rPr>
            <w:noProof/>
            <w:webHidden/>
          </w:rPr>
          <w:t>5</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0" w:history="1">
        <w:r w:rsidR="00FB4351" w:rsidRPr="007363C8">
          <w:rPr>
            <w:rStyle w:val="Hyperlink"/>
            <w:rFonts w:cstheme="minorHAnsi"/>
            <w:noProof/>
            <w:spacing w:val="10"/>
          </w:rPr>
          <w:t>2.2</w:t>
        </w:r>
        <w:r w:rsidR="00FB4351">
          <w:rPr>
            <w:rFonts w:asciiTheme="minorHAnsi" w:eastAsiaTheme="minorEastAsia" w:hAnsiTheme="minorHAnsi" w:cstheme="minorBidi"/>
            <w:noProof/>
          </w:rPr>
          <w:tab/>
        </w:r>
        <w:r w:rsidR="00FB4351" w:rsidRPr="007363C8">
          <w:rPr>
            <w:rStyle w:val="Hyperlink"/>
            <w:noProof/>
          </w:rPr>
          <w:t>Short Discovery Logo</w:t>
        </w:r>
        <w:r w:rsidR="00FB4351">
          <w:rPr>
            <w:noProof/>
            <w:webHidden/>
          </w:rPr>
          <w:tab/>
        </w:r>
        <w:r w:rsidR="00FB4351">
          <w:rPr>
            <w:noProof/>
            <w:webHidden/>
          </w:rPr>
          <w:fldChar w:fldCharType="begin"/>
        </w:r>
        <w:r w:rsidR="00FB4351">
          <w:rPr>
            <w:noProof/>
            <w:webHidden/>
          </w:rPr>
          <w:instrText xml:space="preserve"> PAGEREF _Toc291449800 \h </w:instrText>
        </w:r>
        <w:r w:rsidR="00FB4351">
          <w:rPr>
            <w:noProof/>
            <w:webHidden/>
          </w:rPr>
        </w:r>
        <w:r w:rsidR="00FB4351">
          <w:rPr>
            <w:noProof/>
            <w:webHidden/>
          </w:rPr>
          <w:fldChar w:fldCharType="separate"/>
        </w:r>
        <w:r w:rsidR="00FB4351">
          <w:rPr>
            <w:noProof/>
            <w:webHidden/>
          </w:rPr>
          <w:t>6</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1" w:history="1">
        <w:r w:rsidR="00FB4351" w:rsidRPr="007363C8">
          <w:rPr>
            <w:rStyle w:val="Hyperlink"/>
            <w:rFonts w:cstheme="minorHAnsi"/>
            <w:noProof/>
            <w:spacing w:val="10"/>
          </w:rPr>
          <w:t>2.3</w:t>
        </w:r>
        <w:r w:rsidR="00FB4351">
          <w:rPr>
            <w:rFonts w:asciiTheme="minorHAnsi" w:eastAsiaTheme="minorEastAsia" w:hAnsiTheme="minorHAnsi" w:cstheme="minorBidi"/>
            <w:noProof/>
          </w:rPr>
          <w:tab/>
        </w:r>
        <w:r w:rsidR="00FB4351" w:rsidRPr="007363C8">
          <w:rPr>
            <w:rStyle w:val="Hyperlink"/>
            <w:noProof/>
          </w:rPr>
          <w:t>Unacceptable Use</w:t>
        </w:r>
        <w:r w:rsidR="00FB4351">
          <w:rPr>
            <w:noProof/>
            <w:webHidden/>
          </w:rPr>
          <w:tab/>
        </w:r>
        <w:r w:rsidR="00FB4351">
          <w:rPr>
            <w:noProof/>
            <w:webHidden/>
          </w:rPr>
          <w:fldChar w:fldCharType="begin"/>
        </w:r>
        <w:r w:rsidR="00FB4351">
          <w:rPr>
            <w:noProof/>
            <w:webHidden/>
          </w:rPr>
          <w:instrText xml:space="preserve"> PAGEREF _Toc291449801 \h </w:instrText>
        </w:r>
        <w:r w:rsidR="00FB4351">
          <w:rPr>
            <w:noProof/>
            <w:webHidden/>
          </w:rPr>
        </w:r>
        <w:r w:rsidR="00FB4351">
          <w:rPr>
            <w:noProof/>
            <w:webHidden/>
          </w:rPr>
          <w:fldChar w:fldCharType="separate"/>
        </w:r>
        <w:r w:rsidR="00FB4351">
          <w:rPr>
            <w:noProof/>
            <w:webHidden/>
          </w:rPr>
          <w:t>7</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2" w:history="1">
        <w:r w:rsidR="00FB4351" w:rsidRPr="007363C8">
          <w:rPr>
            <w:rStyle w:val="Hyperlink"/>
            <w:rFonts w:cstheme="minorHAnsi"/>
            <w:noProof/>
            <w:spacing w:val="10"/>
          </w:rPr>
          <w:t>2.4</w:t>
        </w:r>
        <w:r w:rsidR="00FB4351">
          <w:rPr>
            <w:rFonts w:asciiTheme="minorHAnsi" w:eastAsiaTheme="minorEastAsia" w:hAnsiTheme="minorHAnsi" w:cstheme="minorBidi"/>
            <w:noProof/>
          </w:rPr>
          <w:tab/>
        </w:r>
        <w:r w:rsidR="00FB4351" w:rsidRPr="007363C8">
          <w:rPr>
            <w:rStyle w:val="Hyperlink"/>
            <w:noProof/>
          </w:rPr>
          <w:t>Color Standards</w:t>
        </w:r>
        <w:r w:rsidR="00FB4351">
          <w:rPr>
            <w:noProof/>
            <w:webHidden/>
          </w:rPr>
          <w:tab/>
        </w:r>
        <w:r w:rsidR="00FB4351">
          <w:rPr>
            <w:noProof/>
            <w:webHidden/>
          </w:rPr>
          <w:fldChar w:fldCharType="begin"/>
        </w:r>
        <w:r w:rsidR="00FB4351">
          <w:rPr>
            <w:noProof/>
            <w:webHidden/>
          </w:rPr>
          <w:instrText xml:space="preserve"> PAGEREF _Toc291449802 \h </w:instrText>
        </w:r>
        <w:r w:rsidR="00FB4351">
          <w:rPr>
            <w:noProof/>
            <w:webHidden/>
          </w:rPr>
        </w:r>
        <w:r w:rsidR="00FB4351">
          <w:rPr>
            <w:noProof/>
            <w:webHidden/>
          </w:rPr>
          <w:fldChar w:fldCharType="separate"/>
        </w:r>
        <w:r w:rsidR="00FB4351">
          <w:rPr>
            <w:noProof/>
            <w:webHidden/>
          </w:rPr>
          <w:t>8</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3" w:history="1">
        <w:r w:rsidR="00FB4351" w:rsidRPr="007363C8">
          <w:rPr>
            <w:rStyle w:val="Hyperlink"/>
            <w:rFonts w:cstheme="minorHAnsi"/>
            <w:noProof/>
            <w:spacing w:val="10"/>
          </w:rPr>
          <w:t>2.5</w:t>
        </w:r>
        <w:r w:rsidR="00FB4351">
          <w:rPr>
            <w:rFonts w:asciiTheme="minorHAnsi" w:eastAsiaTheme="minorEastAsia" w:hAnsiTheme="minorHAnsi" w:cstheme="minorBidi"/>
            <w:noProof/>
          </w:rPr>
          <w:tab/>
        </w:r>
        <w:r w:rsidR="00FB4351" w:rsidRPr="007363C8">
          <w:rPr>
            <w:rStyle w:val="Hyperlink"/>
            <w:noProof/>
          </w:rPr>
          <w:t>Typeface Standards</w:t>
        </w:r>
        <w:r w:rsidR="00FB4351">
          <w:rPr>
            <w:noProof/>
            <w:webHidden/>
          </w:rPr>
          <w:tab/>
        </w:r>
        <w:r w:rsidR="00FB4351">
          <w:rPr>
            <w:noProof/>
            <w:webHidden/>
          </w:rPr>
          <w:fldChar w:fldCharType="begin"/>
        </w:r>
        <w:r w:rsidR="00FB4351">
          <w:rPr>
            <w:noProof/>
            <w:webHidden/>
          </w:rPr>
          <w:instrText xml:space="preserve"> PAGEREF _Toc291449803 \h </w:instrText>
        </w:r>
        <w:r w:rsidR="00FB4351">
          <w:rPr>
            <w:noProof/>
            <w:webHidden/>
          </w:rPr>
        </w:r>
        <w:r w:rsidR="00FB4351">
          <w:rPr>
            <w:noProof/>
            <w:webHidden/>
          </w:rPr>
          <w:fldChar w:fldCharType="separate"/>
        </w:r>
        <w:r w:rsidR="00FB4351">
          <w:rPr>
            <w:noProof/>
            <w:webHidden/>
          </w:rPr>
          <w:t>9</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4" w:history="1">
        <w:r w:rsidR="00FB4351" w:rsidRPr="007363C8">
          <w:rPr>
            <w:rStyle w:val="Hyperlink"/>
            <w:rFonts w:cstheme="minorHAnsi"/>
            <w:noProof/>
            <w:spacing w:val="10"/>
          </w:rPr>
          <w:t>2.6</w:t>
        </w:r>
        <w:r w:rsidR="00FB4351">
          <w:rPr>
            <w:rFonts w:asciiTheme="minorHAnsi" w:eastAsiaTheme="minorEastAsia" w:hAnsiTheme="minorHAnsi" w:cstheme="minorBidi"/>
            <w:noProof/>
          </w:rPr>
          <w:tab/>
        </w:r>
        <w:r w:rsidR="00FB4351" w:rsidRPr="007363C8">
          <w:rPr>
            <w:rStyle w:val="Hyperlink"/>
            <w:noProof/>
          </w:rPr>
          <w:t>Primary Typeface</w:t>
        </w:r>
        <w:r w:rsidR="00FB4351">
          <w:rPr>
            <w:noProof/>
            <w:webHidden/>
          </w:rPr>
          <w:tab/>
        </w:r>
        <w:r w:rsidR="00FB4351">
          <w:rPr>
            <w:noProof/>
            <w:webHidden/>
          </w:rPr>
          <w:fldChar w:fldCharType="begin"/>
        </w:r>
        <w:r w:rsidR="00FB4351">
          <w:rPr>
            <w:noProof/>
            <w:webHidden/>
          </w:rPr>
          <w:instrText xml:space="preserve"> PAGEREF _Toc291449804 \h </w:instrText>
        </w:r>
        <w:r w:rsidR="00FB4351">
          <w:rPr>
            <w:noProof/>
            <w:webHidden/>
          </w:rPr>
        </w:r>
        <w:r w:rsidR="00FB4351">
          <w:rPr>
            <w:noProof/>
            <w:webHidden/>
          </w:rPr>
          <w:fldChar w:fldCharType="separate"/>
        </w:r>
        <w:r w:rsidR="00FB4351">
          <w:rPr>
            <w:noProof/>
            <w:webHidden/>
          </w:rPr>
          <w:t>9</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5" w:history="1">
        <w:r w:rsidR="00FB4351" w:rsidRPr="007363C8">
          <w:rPr>
            <w:rStyle w:val="Hyperlink"/>
            <w:rFonts w:cstheme="minorHAnsi"/>
            <w:noProof/>
            <w:spacing w:val="10"/>
          </w:rPr>
          <w:t>2.7</w:t>
        </w:r>
        <w:r w:rsidR="00FB4351">
          <w:rPr>
            <w:rFonts w:asciiTheme="minorHAnsi" w:eastAsiaTheme="minorEastAsia" w:hAnsiTheme="minorHAnsi" w:cstheme="minorBidi"/>
            <w:noProof/>
          </w:rPr>
          <w:tab/>
        </w:r>
        <w:r w:rsidR="00FB4351" w:rsidRPr="007363C8">
          <w:rPr>
            <w:rStyle w:val="Hyperlink"/>
            <w:noProof/>
          </w:rPr>
          <w:t>Secondary Typeface</w:t>
        </w:r>
        <w:r w:rsidR="00FB4351">
          <w:rPr>
            <w:noProof/>
            <w:webHidden/>
          </w:rPr>
          <w:tab/>
        </w:r>
        <w:r w:rsidR="00FB4351">
          <w:rPr>
            <w:noProof/>
            <w:webHidden/>
          </w:rPr>
          <w:fldChar w:fldCharType="begin"/>
        </w:r>
        <w:r w:rsidR="00FB4351">
          <w:rPr>
            <w:noProof/>
            <w:webHidden/>
          </w:rPr>
          <w:instrText xml:space="preserve"> PAGEREF _Toc291449805 \h </w:instrText>
        </w:r>
        <w:r w:rsidR="00FB4351">
          <w:rPr>
            <w:noProof/>
            <w:webHidden/>
          </w:rPr>
        </w:r>
        <w:r w:rsidR="00FB4351">
          <w:rPr>
            <w:noProof/>
            <w:webHidden/>
          </w:rPr>
          <w:fldChar w:fldCharType="separate"/>
        </w:r>
        <w:r w:rsidR="00FB4351">
          <w:rPr>
            <w:noProof/>
            <w:webHidden/>
          </w:rPr>
          <w:t>10</w:t>
        </w:r>
        <w:r w:rsidR="00FB4351">
          <w:rPr>
            <w:noProof/>
            <w:webHidden/>
          </w:rPr>
          <w:fldChar w:fldCharType="end"/>
        </w:r>
      </w:hyperlink>
    </w:p>
    <w:p w:rsidR="00FB4351" w:rsidRDefault="000329C5">
      <w:pPr>
        <w:pStyle w:val="TOC2"/>
        <w:tabs>
          <w:tab w:val="left" w:pos="878"/>
          <w:tab w:val="right" w:leader="dot" w:pos="9350"/>
        </w:tabs>
        <w:rPr>
          <w:rFonts w:asciiTheme="minorHAnsi" w:eastAsiaTheme="minorEastAsia" w:hAnsiTheme="minorHAnsi" w:cstheme="minorBidi"/>
          <w:noProof/>
        </w:rPr>
      </w:pPr>
      <w:hyperlink w:anchor="_Toc291449806" w:history="1">
        <w:r w:rsidR="00FB4351" w:rsidRPr="007363C8">
          <w:rPr>
            <w:rStyle w:val="Hyperlink"/>
            <w:rFonts w:cstheme="minorHAnsi"/>
            <w:noProof/>
            <w:spacing w:val="10"/>
          </w:rPr>
          <w:t>2.8</w:t>
        </w:r>
        <w:r w:rsidR="00FB4351">
          <w:rPr>
            <w:rFonts w:asciiTheme="minorHAnsi" w:eastAsiaTheme="minorEastAsia" w:hAnsiTheme="minorHAnsi" w:cstheme="minorBidi"/>
            <w:noProof/>
          </w:rPr>
          <w:tab/>
        </w:r>
        <w:r w:rsidR="00FB4351" w:rsidRPr="007363C8">
          <w:rPr>
            <w:rStyle w:val="Hyperlink"/>
            <w:noProof/>
          </w:rPr>
          <w:t>Animation Standards</w:t>
        </w:r>
        <w:r w:rsidR="00FB4351">
          <w:rPr>
            <w:noProof/>
            <w:webHidden/>
          </w:rPr>
          <w:tab/>
        </w:r>
        <w:r w:rsidR="00FB4351">
          <w:rPr>
            <w:noProof/>
            <w:webHidden/>
          </w:rPr>
          <w:fldChar w:fldCharType="begin"/>
        </w:r>
        <w:r w:rsidR="00FB4351">
          <w:rPr>
            <w:noProof/>
            <w:webHidden/>
          </w:rPr>
          <w:instrText xml:space="preserve"> PAGEREF _Toc291449806 \h </w:instrText>
        </w:r>
        <w:r w:rsidR="00FB4351">
          <w:rPr>
            <w:noProof/>
            <w:webHidden/>
          </w:rPr>
        </w:r>
        <w:r w:rsidR="00FB4351">
          <w:rPr>
            <w:noProof/>
            <w:webHidden/>
          </w:rPr>
          <w:fldChar w:fldCharType="separate"/>
        </w:r>
        <w:r w:rsidR="00FB4351">
          <w:rPr>
            <w:noProof/>
            <w:webHidden/>
          </w:rPr>
          <w:t>10</w:t>
        </w:r>
        <w:r w:rsidR="00FB4351">
          <w:rPr>
            <w:noProof/>
            <w:webHidden/>
          </w:rPr>
          <w:fldChar w:fldCharType="end"/>
        </w:r>
      </w:hyperlink>
    </w:p>
    <w:p w:rsidR="00FB4351" w:rsidRDefault="000329C5">
      <w:pPr>
        <w:pStyle w:val="TOC1"/>
        <w:rPr>
          <w:rFonts w:asciiTheme="minorHAnsi" w:eastAsiaTheme="minorEastAsia" w:hAnsiTheme="minorHAnsi" w:cstheme="minorBidi"/>
          <w:sz w:val="22"/>
          <w:szCs w:val="22"/>
        </w:rPr>
      </w:pPr>
      <w:hyperlink w:anchor="_Toc291449807" w:history="1">
        <w:r w:rsidR="00FB4351" w:rsidRPr="007363C8">
          <w:rPr>
            <w:rStyle w:val="Hyperlink"/>
          </w:rPr>
          <w:t>3.</w:t>
        </w:r>
        <w:r w:rsidR="00FB4351">
          <w:rPr>
            <w:rFonts w:asciiTheme="minorHAnsi" w:eastAsiaTheme="minorEastAsia" w:hAnsiTheme="minorHAnsi" w:cstheme="minorBidi"/>
            <w:sz w:val="22"/>
            <w:szCs w:val="22"/>
          </w:rPr>
          <w:tab/>
        </w:r>
        <w:r w:rsidR="00FB4351" w:rsidRPr="007363C8">
          <w:rPr>
            <w:rStyle w:val="Hyperlink"/>
          </w:rPr>
          <w:t>Discovery Flash Launcher</w:t>
        </w:r>
        <w:r w:rsidR="00FB4351">
          <w:rPr>
            <w:webHidden/>
          </w:rPr>
          <w:tab/>
        </w:r>
        <w:r w:rsidR="00FB4351">
          <w:rPr>
            <w:webHidden/>
          </w:rPr>
          <w:fldChar w:fldCharType="begin"/>
        </w:r>
        <w:r w:rsidR="00FB4351">
          <w:rPr>
            <w:webHidden/>
          </w:rPr>
          <w:instrText xml:space="preserve"> PAGEREF _Toc291449807 \h </w:instrText>
        </w:r>
        <w:r w:rsidR="00FB4351">
          <w:rPr>
            <w:webHidden/>
          </w:rPr>
        </w:r>
        <w:r w:rsidR="00FB4351">
          <w:rPr>
            <w:webHidden/>
          </w:rPr>
          <w:fldChar w:fldCharType="separate"/>
        </w:r>
        <w:r w:rsidR="00FB4351">
          <w:rPr>
            <w:webHidden/>
          </w:rPr>
          <w:t>13</w:t>
        </w:r>
        <w:r w:rsidR="00FB4351">
          <w:rPr>
            <w:webHidden/>
          </w:rPr>
          <w:fldChar w:fldCharType="end"/>
        </w:r>
      </w:hyperlink>
    </w:p>
    <w:p w:rsidR="00FB4351" w:rsidRDefault="000329C5">
      <w:pPr>
        <w:pStyle w:val="TOC1"/>
        <w:rPr>
          <w:rFonts w:asciiTheme="minorHAnsi" w:eastAsiaTheme="minorEastAsia" w:hAnsiTheme="minorHAnsi" w:cstheme="minorBidi"/>
          <w:sz w:val="22"/>
          <w:szCs w:val="22"/>
        </w:rPr>
      </w:pPr>
      <w:hyperlink w:anchor="_Toc291449808" w:history="1">
        <w:r w:rsidR="00FB4351" w:rsidRPr="007363C8">
          <w:rPr>
            <w:rStyle w:val="Hyperlink"/>
          </w:rPr>
          <w:t>4.</w:t>
        </w:r>
        <w:r w:rsidR="00FB4351">
          <w:rPr>
            <w:rFonts w:asciiTheme="minorHAnsi" w:eastAsiaTheme="minorEastAsia" w:hAnsiTheme="minorHAnsi" w:cstheme="minorBidi"/>
            <w:sz w:val="22"/>
            <w:szCs w:val="22"/>
          </w:rPr>
          <w:tab/>
        </w:r>
        <w:r w:rsidR="00FB4351" w:rsidRPr="007363C8">
          <w:rPr>
            <w:rStyle w:val="Hyperlink"/>
          </w:rPr>
          <w:t>Discovery Facilities Status Screen</w:t>
        </w:r>
        <w:r w:rsidR="00FB4351">
          <w:rPr>
            <w:webHidden/>
          </w:rPr>
          <w:tab/>
        </w:r>
        <w:r w:rsidR="00FB4351">
          <w:rPr>
            <w:webHidden/>
          </w:rPr>
          <w:fldChar w:fldCharType="begin"/>
        </w:r>
        <w:r w:rsidR="00FB4351">
          <w:rPr>
            <w:webHidden/>
          </w:rPr>
          <w:instrText xml:space="preserve"> PAGEREF _Toc291449808 \h </w:instrText>
        </w:r>
        <w:r w:rsidR="00FB4351">
          <w:rPr>
            <w:webHidden/>
          </w:rPr>
        </w:r>
        <w:r w:rsidR="00FB4351">
          <w:rPr>
            <w:webHidden/>
          </w:rPr>
          <w:fldChar w:fldCharType="separate"/>
        </w:r>
        <w:r w:rsidR="00FB4351">
          <w:rPr>
            <w:webHidden/>
          </w:rPr>
          <w:t>14</w:t>
        </w:r>
        <w:r w:rsidR="00FB4351">
          <w:rPr>
            <w:webHidden/>
          </w:rPr>
          <w:fldChar w:fldCharType="end"/>
        </w:r>
      </w:hyperlink>
    </w:p>
    <w:p w:rsidR="00FB4351" w:rsidRDefault="000329C5">
      <w:pPr>
        <w:pStyle w:val="TOC1"/>
        <w:rPr>
          <w:rFonts w:asciiTheme="minorHAnsi" w:eastAsiaTheme="minorEastAsia" w:hAnsiTheme="minorHAnsi" w:cstheme="minorBidi"/>
          <w:sz w:val="22"/>
          <w:szCs w:val="22"/>
        </w:rPr>
      </w:pPr>
      <w:hyperlink w:anchor="_Toc291449809" w:history="1">
        <w:r w:rsidR="00FB4351" w:rsidRPr="007363C8">
          <w:rPr>
            <w:rStyle w:val="Hyperlink"/>
          </w:rPr>
          <w:t>5.</w:t>
        </w:r>
        <w:r w:rsidR="00FB4351">
          <w:rPr>
            <w:rFonts w:asciiTheme="minorHAnsi" w:eastAsiaTheme="minorEastAsia" w:hAnsiTheme="minorHAnsi" w:cstheme="minorBidi"/>
            <w:sz w:val="22"/>
            <w:szCs w:val="22"/>
          </w:rPr>
          <w:tab/>
        </w:r>
        <w:r w:rsidR="00FB4351" w:rsidRPr="007363C8">
          <w:rPr>
            <w:rStyle w:val="Hyperlink"/>
          </w:rPr>
          <w:t>Discovery Constellation Status Screen</w:t>
        </w:r>
        <w:r w:rsidR="00FB4351">
          <w:rPr>
            <w:webHidden/>
          </w:rPr>
          <w:tab/>
        </w:r>
        <w:r w:rsidR="00FB4351">
          <w:rPr>
            <w:webHidden/>
          </w:rPr>
          <w:fldChar w:fldCharType="begin"/>
        </w:r>
        <w:r w:rsidR="00FB4351">
          <w:rPr>
            <w:webHidden/>
          </w:rPr>
          <w:instrText xml:space="preserve"> PAGEREF _Toc291449809 \h </w:instrText>
        </w:r>
        <w:r w:rsidR="00FB4351">
          <w:rPr>
            <w:webHidden/>
          </w:rPr>
        </w:r>
        <w:r w:rsidR="00FB4351">
          <w:rPr>
            <w:webHidden/>
          </w:rPr>
          <w:fldChar w:fldCharType="separate"/>
        </w:r>
        <w:r w:rsidR="00FB4351">
          <w:rPr>
            <w:webHidden/>
          </w:rPr>
          <w:t>15</w:t>
        </w:r>
        <w:r w:rsidR="00FB4351">
          <w:rPr>
            <w:webHidden/>
          </w:rPr>
          <w:fldChar w:fldCharType="end"/>
        </w:r>
      </w:hyperlink>
    </w:p>
    <w:p w:rsidR="00FB4351" w:rsidRDefault="000329C5">
      <w:pPr>
        <w:pStyle w:val="TOC1"/>
        <w:rPr>
          <w:rFonts w:asciiTheme="minorHAnsi" w:eastAsiaTheme="minorEastAsia" w:hAnsiTheme="minorHAnsi" w:cstheme="minorBidi"/>
          <w:sz w:val="22"/>
          <w:szCs w:val="22"/>
        </w:rPr>
      </w:pPr>
      <w:hyperlink w:anchor="_Toc291449810" w:history="1">
        <w:r w:rsidR="00FB4351" w:rsidRPr="007363C8">
          <w:rPr>
            <w:rStyle w:val="Hyperlink"/>
          </w:rPr>
          <w:t>6.</w:t>
        </w:r>
        <w:r w:rsidR="00FB4351">
          <w:rPr>
            <w:rFonts w:asciiTheme="minorHAnsi" w:eastAsiaTheme="minorEastAsia" w:hAnsiTheme="minorHAnsi" w:cstheme="minorBidi"/>
            <w:sz w:val="22"/>
            <w:szCs w:val="22"/>
          </w:rPr>
          <w:tab/>
        </w:r>
        <w:r w:rsidR="00FB4351" w:rsidRPr="007363C8">
          <w:rPr>
            <w:rStyle w:val="Hyperlink"/>
          </w:rPr>
          <w:t>Discovery Widget Selector</w:t>
        </w:r>
        <w:r w:rsidR="00FB4351">
          <w:rPr>
            <w:webHidden/>
          </w:rPr>
          <w:tab/>
        </w:r>
        <w:r w:rsidR="00FB4351">
          <w:rPr>
            <w:webHidden/>
          </w:rPr>
          <w:fldChar w:fldCharType="begin"/>
        </w:r>
        <w:r w:rsidR="00FB4351">
          <w:rPr>
            <w:webHidden/>
          </w:rPr>
          <w:instrText xml:space="preserve"> PAGEREF _Toc291449810 \h </w:instrText>
        </w:r>
        <w:r w:rsidR="00FB4351">
          <w:rPr>
            <w:webHidden/>
          </w:rPr>
        </w:r>
        <w:r w:rsidR="00FB4351">
          <w:rPr>
            <w:webHidden/>
          </w:rPr>
          <w:fldChar w:fldCharType="separate"/>
        </w:r>
        <w:r w:rsidR="00FB4351">
          <w:rPr>
            <w:webHidden/>
          </w:rPr>
          <w:t>16</w:t>
        </w:r>
        <w:r w:rsidR="00FB4351">
          <w:rPr>
            <w:webHidden/>
          </w:rPr>
          <w:fldChar w:fldCharType="end"/>
        </w:r>
      </w:hyperlink>
    </w:p>
    <w:p w:rsidR="00686C50" w:rsidRPr="00454439" w:rsidRDefault="00707B05" w:rsidP="00E22E7C">
      <w:pPr>
        <w:outlineLvl w:val="2"/>
      </w:pPr>
      <w:r w:rsidRPr="00454439">
        <w:fldChar w:fldCharType="end"/>
      </w:r>
    </w:p>
    <w:p w:rsidR="00600E91" w:rsidRPr="006F334D" w:rsidRDefault="00686C50" w:rsidP="009811A2">
      <w:r w:rsidRPr="00454439">
        <w:br w:type="page"/>
      </w:r>
      <w:bookmarkEnd w:id="858"/>
      <w:bookmarkEnd w:id="859"/>
      <w:bookmarkEnd w:id="860"/>
    </w:p>
    <w:p w:rsidR="00C46930" w:rsidRDefault="0004615E" w:rsidP="009811A2">
      <w:pPr>
        <w:pStyle w:val="Num-Heading1"/>
      </w:pPr>
      <w:bookmarkStart w:id="861" w:name="_Toc291449795"/>
      <w:r>
        <w:lastRenderedPageBreak/>
        <w:t>About This Document</w:t>
      </w:r>
      <w:bookmarkEnd w:id="861"/>
    </w:p>
    <w:p w:rsidR="0004615E" w:rsidRPr="000F4BE2" w:rsidRDefault="0004615E" w:rsidP="0004615E">
      <w:pPr>
        <w:rPr>
          <w:rFonts w:ascii="Tahoma" w:hAnsi="Tahoma" w:cs="Tahoma"/>
          <w:sz w:val="20"/>
          <w:szCs w:val="20"/>
        </w:rPr>
      </w:pPr>
      <w:r w:rsidRPr="000F4BE2">
        <w:rPr>
          <w:rFonts w:ascii="Tahoma" w:hAnsi="Tahoma" w:cs="Tahoma"/>
          <w:sz w:val="20"/>
          <w:szCs w:val="20"/>
        </w:rPr>
        <w:t xml:space="preserve">Welcome to the Discovery </w:t>
      </w:r>
      <w:r w:rsidR="00944F7C">
        <w:rPr>
          <w:rFonts w:ascii="Tahoma" w:hAnsi="Tahoma" w:cs="Tahoma"/>
          <w:sz w:val="20"/>
          <w:szCs w:val="20"/>
        </w:rPr>
        <w:t xml:space="preserve">Decision Support Toolkit </w:t>
      </w:r>
      <w:r w:rsidRPr="000F4BE2">
        <w:rPr>
          <w:rFonts w:ascii="Tahoma" w:hAnsi="Tahoma" w:cs="Tahoma"/>
          <w:sz w:val="20"/>
          <w:szCs w:val="20"/>
        </w:rPr>
        <w:t>Style Guide.  This document provides developers and anyone involved with the Discovery project to have guidelines on the front-end design of the Discovery COP System.  The Discovery graphic design was designed with the following principles in mind:</w:t>
      </w:r>
    </w:p>
    <w:p w:rsidR="0004615E" w:rsidRPr="006C773F" w:rsidRDefault="0004615E" w:rsidP="0004615E">
      <w:pPr>
        <w:pStyle w:val="ListParagraph"/>
      </w:pPr>
      <w:r w:rsidRPr="00F85915">
        <w:rPr>
          <w:b/>
        </w:rPr>
        <w:t>Scalability</w:t>
      </w:r>
      <w:r w:rsidRPr="0004615E">
        <w:t xml:space="preserve">: Vector Graphics that will allow the system to be displayed on a 3” small mobile device or as large as the largest </w:t>
      </w:r>
      <w:r w:rsidRPr="006C773F">
        <w:t>NOC screen (</w:t>
      </w:r>
      <w:r w:rsidR="006C773F" w:rsidRPr="006C773F">
        <w:t>80’</w:t>
      </w:r>
      <w:r w:rsidRPr="006C773F">
        <w:t>).</w:t>
      </w:r>
    </w:p>
    <w:p w:rsidR="0004615E" w:rsidRPr="0004615E" w:rsidRDefault="0004615E" w:rsidP="0004615E">
      <w:pPr>
        <w:pStyle w:val="ListParagraph"/>
      </w:pPr>
      <w:r w:rsidRPr="00F85915">
        <w:rPr>
          <w:b/>
        </w:rPr>
        <w:t>Consistency in Branding and Design</w:t>
      </w:r>
      <w:r w:rsidRPr="0004615E">
        <w:t xml:space="preserve">:  Consistent Color Schemes, fonts, graphics headers and footers.  </w:t>
      </w:r>
    </w:p>
    <w:p w:rsidR="0004615E" w:rsidRPr="0004615E" w:rsidRDefault="0004615E" w:rsidP="0004615E">
      <w:pPr>
        <w:pStyle w:val="ListParagraph"/>
        <w:rPr>
          <w:rFonts w:ascii="Tahoma" w:hAnsi="Tahoma" w:cs="Tahoma"/>
          <w:sz w:val="20"/>
          <w:szCs w:val="20"/>
        </w:rPr>
      </w:pPr>
      <w:r w:rsidRPr="00F85915">
        <w:rPr>
          <w:b/>
        </w:rPr>
        <w:t>Focus on the User Experience</w:t>
      </w:r>
      <w:r w:rsidRPr="0004615E">
        <w:t>:  Aesthetic Front end design and usability was considered from the beginning of the p</w:t>
      </w:r>
      <w:r>
        <w:t>roject all the way to the end.</w:t>
      </w:r>
    </w:p>
    <w:p w:rsidR="0004615E" w:rsidRPr="0004615E" w:rsidRDefault="0004615E" w:rsidP="0004615E">
      <w:pPr>
        <w:pStyle w:val="ListParagraph"/>
        <w:rPr>
          <w:rFonts w:ascii="Tahoma" w:hAnsi="Tahoma" w:cs="Tahoma"/>
          <w:sz w:val="20"/>
          <w:szCs w:val="20"/>
        </w:rPr>
      </w:pPr>
      <w:r w:rsidRPr="00F85915">
        <w:rPr>
          <w:rFonts w:ascii="Tahoma" w:hAnsi="Tahoma" w:cs="Tahoma"/>
          <w:b/>
          <w:sz w:val="20"/>
          <w:szCs w:val="20"/>
        </w:rPr>
        <w:t>Branding</w:t>
      </w:r>
      <w:r w:rsidRPr="0004615E">
        <w:rPr>
          <w:rFonts w:ascii="Tahoma" w:hAnsi="Tahoma" w:cs="Tahoma"/>
          <w:sz w:val="20"/>
          <w:szCs w:val="20"/>
        </w:rPr>
        <w:t>:  The Discovery logo and 3D Animation was designed based on the Discovery Shuttle program and concept feedback that we received from Fred Kemp.</w:t>
      </w:r>
    </w:p>
    <w:p w:rsidR="009811A2" w:rsidRPr="009811A2" w:rsidRDefault="009811A2" w:rsidP="00280058">
      <w:pPr>
        <w:pStyle w:val="Num-Heading2"/>
      </w:pPr>
      <w:bookmarkStart w:id="862" w:name="_Toc291449796"/>
      <w:r w:rsidRPr="009811A2">
        <w:t>Discovery System</w:t>
      </w:r>
      <w:bookmarkEnd w:id="862"/>
    </w:p>
    <w:p w:rsidR="0004615E" w:rsidRDefault="0004615E" w:rsidP="0004615E">
      <w:pPr>
        <w:rPr>
          <w:rFonts w:ascii="Tahoma" w:hAnsi="Tahoma" w:cs="Tahoma"/>
          <w:sz w:val="20"/>
          <w:szCs w:val="20"/>
        </w:rPr>
      </w:pPr>
      <w:r>
        <w:rPr>
          <w:rFonts w:ascii="Tahoma" w:hAnsi="Tahoma" w:cs="Tahoma"/>
          <w:sz w:val="20"/>
          <w:szCs w:val="20"/>
        </w:rPr>
        <w:t>The Di</w:t>
      </w:r>
      <w:r w:rsidR="003765C8">
        <w:rPr>
          <w:rFonts w:ascii="Tahoma" w:hAnsi="Tahoma" w:cs="Tahoma"/>
          <w:sz w:val="20"/>
          <w:szCs w:val="20"/>
        </w:rPr>
        <w:t>scovery System is comprised of 8</w:t>
      </w:r>
      <w:r>
        <w:rPr>
          <w:rFonts w:ascii="Tahoma" w:hAnsi="Tahoma" w:cs="Tahoma"/>
          <w:sz w:val="20"/>
          <w:szCs w:val="20"/>
        </w:rPr>
        <w:t xml:space="preserve"> Visual/Design ‘Products’.  Those are defined as follows:</w:t>
      </w:r>
    </w:p>
    <w:p w:rsidR="0004615E" w:rsidRPr="0004615E" w:rsidRDefault="0004615E" w:rsidP="0004615E">
      <w:pPr>
        <w:pStyle w:val="ListParagraph"/>
        <w:rPr>
          <w:rFonts w:ascii="Tahoma" w:hAnsi="Tahoma" w:cs="Tahoma"/>
          <w:sz w:val="20"/>
          <w:szCs w:val="20"/>
        </w:rPr>
      </w:pPr>
      <w:r>
        <w:t>Channel Launcher</w:t>
      </w:r>
    </w:p>
    <w:p w:rsidR="0004615E" w:rsidRPr="0004615E" w:rsidRDefault="0004615E" w:rsidP="0004615E">
      <w:pPr>
        <w:pStyle w:val="ListParagraph"/>
        <w:rPr>
          <w:rFonts w:ascii="Tahoma" w:hAnsi="Tahoma" w:cs="Tahoma"/>
          <w:sz w:val="20"/>
          <w:szCs w:val="20"/>
        </w:rPr>
      </w:pPr>
      <w:r>
        <w:t>Constellation Visualization</w:t>
      </w:r>
    </w:p>
    <w:p w:rsidR="0004615E" w:rsidRPr="0004615E" w:rsidRDefault="0004615E" w:rsidP="0004615E">
      <w:pPr>
        <w:pStyle w:val="ListParagraph"/>
        <w:rPr>
          <w:rFonts w:ascii="Tahoma" w:hAnsi="Tahoma" w:cs="Tahoma"/>
          <w:sz w:val="20"/>
          <w:szCs w:val="20"/>
        </w:rPr>
      </w:pPr>
      <w:r>
        <w:t>Discovery and Know logos</w:t>
      </w:r>
    </w:p>
    <w:p w:rsidR="0004615E" w:rsidRPr="0004615E" w:rsidRDefault="0004615E" w:rsidP="0004615E">
      <w:pPr>
        <w:pStyle w:val="ListParagraph"/>
        <w:rPr>
          <w:rFonts w:ascii="Tahoma" w:hAnsi="Tahoma" w:cs="Tahoma"/>
          <w:sz w:val="20"/>
          <w:szCs w:val="20"/>
        </w:rPr>
      </w:pPr>
      <w:r>
        <w:t>Discovery Launcher</w:t>
      </w:r>
    </w:p>
    <w:p w:rsidR="0004615E" w:rsidRPr="0004615E" w:rsidRDefault="0004615E" w:rsidP="0004615E">
      <w:pPr>
        <w:pStyle w:val="ListParagraph"/>
        <w:rPr>
          <w:rFonts w:ascii="Tahoma" w:hAnsi="Tahoma" w:cs="Tahoma"/>
          <w:sz w:val="20"/>
          <w:szCs w:val="20"/>
        </w:rPr>
      </w:pPr>
      <w:r>
        <w:t>Facilities Visualization</w:t>
      </w:r>
    </w:p>
    <w:p w:rsidR="0004615E" w:rsidRDefault="0004615E" w:rsidP="0004615E">
      <w:pPr>
        <w:pStyle w:val="ListParagraph"/>
      </w:pPr>
      <w:r w:rsidRPr="0004615E">
        <w:t>Maya 3D and Discovery</w:t>
      </w:r>
      <w:r>
        <w:t xml:space="preserve"> Animations</w:t>
      </w:r>
    </w:p>
    <w:p w:rsidR="0004615E" w:rsidRDefault="003765C8" w:rsidP="0004615E">
      <w:pPr>
        <w:pStyle w:val="ListParagraph"/>
      </w:pPr>
      <w:r>
        <w:t>Widget Launcher</w:t>
      </w:r>
    </w:p>
    <w:p w:rsidR="003765C8" w:rsidRDefault="003765C8" w:rsidP="0004615E">
      <w:pPr>
        <w:pStyle w:val="ListParagraph"/>
      </w:pPr>
      <w:r>
        <w:t>OWF Widgets</w:t>
      </w:r>
    </w:p>
    <w:p w:rsidR="009811A2" w:rsidRDefault="009811A2" w:rsidP="00280058">
      <w:pPr>
        <w:pStyle w:val="Num-Heading2"/>
      </w:pPr>
      <w:bookmarkStart w:id="863" w:name="_Toc291449797"/>
      <w:r>
        <w:t>Design Tools</w:t>
      </w:r>
      <w:bookmarkEnd w:id="863"/>
    </w:p>
    <w:p w:rsidR="0004615E" w:rsidRDefault="0004615E" w:rsidP="0004615E">
      <w:r>
        <w:t>D</w:t>
      </w:r>
      <w:r w:rsidR="00980C14">
        <w:t>esign tools used in the Discovery front-end design work</w:t>
      </w:r>
      <w:r w:rsidR="009811A2">
        <w:t xml:space="preserve"> are as follows</w:t>
      </w:r>
      <w:r>
        <w:t>:</w:t>
      </w:r>
    </w:p>
    <w:p w:rsidR="00980C14" w:rsidRDefault="0004615E" w:rsidP="00980C14">
      <w:pPr>
        <w:pStyle w:val="ListParagraph"/>
      </w:pPr>
      <w:r w:rsidRPr="00980C14">
        <w:t>Adobe Photoshop CS5</w:t>
      </w:r>
    </w:p>
    <w:p w:rsidR="00980C14" w:rsidRPr="00980C14" w:rsidRDefault="0004615E" w:rsidP="00980C14">
      <w:pPr>
        <w:pStyle w:val="ListParagraph"/>
        <w:rPr>
          <w:rFonts w:ascii="Tahoma" w:hAnsi="Tahoma" w:cs="Tahoma"/>
          <w:sz w:val="20"/>
          <w:szCs w:val="20"/>
        </w:rPr>
      </w:pPr>
      <w:r w:rsidRPr="00980C14">
        <w:t>Adobe Flash CS5</w:t>
      </w:r>
    </w:p>
    <w:p w:rsidR="00980C14" w:rsidRDefault="0004615E" w:rsidP="00980C14">
      <w:pPr>
        <w:pStyle w:val="ListParagraph"/>
        <w:rPr>
          <w:rFonts w:ascii="Tahoma" w:hAnsi="Tahoma" w:cs="Tahoma"/>
          <w:sz w:val="20"/>
          <w:szCs w:val="20"/>
        </w:rPr>
      </w:pPr>
      <w:r>
        <w:rPr>
          <w:rFonts w:ascii="Tahoma" w:hAnsi="Tahoma" w:cs="Tahoma"/>
          <w:sz w:val="20"/>
          <w:szCs w:val="20"/>
        </w:rPr>
        <w:t>Adobe Media Encoder CS5</w:t>
      </w:r>
    </w:p>
    <w:p w:rsidR="00980C14" w:rsidRDefault="0004615E" w:rsidP="00980C14">
      <w:pPr>
        <w:pStyle w:val="ListParagraph"/>
        <w:rPr>
          <w:rFonts w:ascii="Tahoma" w:hAnsi="Tahoma" w:cs="Tahoma"/>
          <w:sz w:val="20"/>
          <w:szCs w:val="20"/>
        </w:rPr>
      </w:pPr>
      <w:r>
        <w:rPr>
          <w:rFonts w:ascii="Tahoma" w:hAnsi="Tahoma" w:cs="Tahoma"/>
          <w:sz w:val="20"/>
          <w:szCs w:val="20"/>
        </w:rPr>
        <w:t>Adobe Fireworks CS5</w:t>
      </w:r>
    </w:p>
    <w:p w:rsidR="00980C14" w:rsidRDefault="0004615E" w:rsidP="00980C14">
      <w:pPr>
        <w:pStyle w:val="ListParagraph"/>
        <w:rPr>
          <w:rFonts w:ascii="Tahoma" w:hAnsi="Tahoma" w:cs="Tahoma"/>
          <w:sz w:val="20"/>
          <w:szCs w:val="20"/>
        </w:rPr>
      </w:pPr>
      <w:r>
        <w:rPr>
          <w:rFonts w:ascii="Tahoma" w:hAnsi="Tahoma" w:cs="Tahoma"/>
          <w:sz w:val="20"/>
          <w:szCs w:val="20"/>
        </w:rPr>
        <w:t>Adobe Premiere CS5</w:t>
      </w:r>
    </w:p>
    <w:p w:rsidR="003765C8" w:rsidRDefault="003765C8" w:rsidP="00980C14">
      <w:pPr>
        <w:pStyle w:val="ListParagraph"/>
        <w:rPr>
          <w:rFonts w:ascii="Tahoma" w:hAnsi="Tahoma" w:cs="Tahoma"/>
          <w:sz w:val="20"/>
          <w:szCs w:val="20"/>
        </w:rPr>
      </w:pPr>
      <w:r>
        <w:rPr>
          <w:rFonts w:ascii="Tahoma" w:hAnsi="Tahoma" w:cs="Tahoma"/>
          <w:sz w:val="20"/>
          <w:szCs w:val="20"/>
        </w:rPr>
        <w:t>Adobe Illustrator CS5</w:t>
      </w:r>
    </w:p>
    <w:p w:rsidR="00980C14" w:rsidRDefault="0004615E" w:rsidP="00980C14">
      <w:pPr>
        <w:pStyle w:val="ListParagraph"/>
        <w:rPr>
          <w:rFonts w:ascii="Tahoma" w:hAnsi="Tahoma" w:cs="Tahoma"/>
          <w:sz w:val="20"/>
          <w:szCs w:val="20"/>
        </w:rPr>
      </w:pPr>
      <w:r>
        <w:rPr>
          <w:rFonts w:ascii="Tahoma" w:hAnsi="Tahoma" w:cs="Tahoma"/>
          <w:sz w:val="20"/>
          <w:szCs w:val="20"/>
        </w:rPr>
        <w:t>Adobe Dreamweaver CS5</w:t>
      </w:r>
    </w:p>
    <w:p w:rsidR="00980C14" w:rsidRDefault="0004615E" w:rsidP="00980C14">
      <w:pPr>
        <w:pStyle w:val="ListParagraph"/>
        <w:rPr>
          <w:rFonts w:ascii="Tahoma" w:hAnsi="Tahoma" w:cs="Tahoma"/>
          <w:sz w:val="20"/>
          <w:szCs w:val="20"/>
        </w:rPr>
      </w:pPr>
      <w:r>
        <w:rPr>
          <w:rFonts w:ascii="Tahoma" w:hAnsi="Tahoma" w:cs="Tahoma"/>
          <w:sz w:val="20"/>
          <w:szCs w:val="20"/>
        </w:rPr>
        <w:t>Autodesk Maya 2010 (</w:t>
      </w:r>
      <w:r w:rsidR="00980C14">
        <w:rPr>
          <w:rFonts w:ascii="Tahoma" w:hAnsi="Tahoma" w:cs="Tahoma"/>
          <w:sz w:val="20"/>
          <w:szCs w:val="20"/>
        </w:rPr>
        <w:t>3D Modeling and Animation Tool)</w:t>
      </w:r>
    </w:p>
    <w:p w:rsidR="00C46930" w:rsidRDefault="0004615E" w:rsidP="00924059">
      <w:r>
        <w:rPr>
          <w:rFonts w:ascii="Tahoma" w:hAnsi="Tahoma" w:cs="Tahoma"/>
          <w:sz w:val="20"/>
          <w:szCs w:val="20"/>
        </w:rPr>
        <w:t>Th</w:t>
      </w:r>
      <w:r w:rsidR="009811A2">
        <w:rPr>
          <w:rFonts w:ascii="Tahoma" w:hAnsi="Tahoma" w:cs="Tahoma"/>
          <w:sz w:val="20"/>
          <w:szCs w:val="20"/>
        </w:rPr>
        <w:t>is</w:t>
      </w:r>
      <w:r>
        <w:rPr>
          <w:rFonts w:ascii="Tahoma" w:hAnsi="Tahoma" w:cs="Tahoma"/>
          <w:sz w:val="20"/>
          <w:szCs w:val="20"/>
        </w:rPr>
        <w:t xml:space="preserve"> </w:t>
      </w:r>
      <w:r w:rsidR="009811A2">
        <w:rPr>
          <w:rFonts w:ascii="Tahoma" w:hAnsi="Tahoma" w:cs="Tahoma"/>
          <w:sz w:val="20"/>
          <w:szCs w:val="20"/>
        </w:rPr>
        <w:t>G</w:t>
      </w:r>
      <w:r>
        <w:rPr>
          <w:rFonts w:ascii="Tahoma" w:hAnsi="Tahoma" w:cs="Tahoma"/>
          <w:sz w:val="20"/>
          <w:szCs w:val="20"/>
        </w:rPr>
        <w:t>uide will walk you through the creative assets and what standards were used in creating those assets in regards to logo use, color, typeface and animation so that said design can be taken over and worked with in a consistent manner moving forward.</w:t>
      </w:r>
    </w:p>
    <w:p w:rsidR="009811A2" w:rsidRDefault="009811A2" w:rsidP="009811A2">
      <w:pPr>
        <w:pStyle w:val="Num-Heading1"/>
      </w:pPr>
      <w:bookmarkStart w:id="864" w:name="_Toc291449798"/>
      <w:r>
        <w:lastRenderedPageBreak/>
        <w:t>Discovery Standards</w:t>
      </w:r>
      <w:bookmarkEnd w:id="864"/>
    </w:p>
    <w:p w:rsidR="00C46930" w:rsidRDefault="009811A2" w:rsidP="00280058">
      <w:pPr>
        <w:pStyle w:val="Num-Heading2"/>
      </w:pPr>
      <w:bookmarkStart w:id="865" w:name="_Toc291449799"/>
      <w:r>
        <w:t>D</w:t>
      </w:r>
      <w:r w:rsidR="00944F7C">
        <w:t>DST</w:t>
      </w:r>
      <w:r>
        <w:t xml:space="preserve"> </w:t>
      </w:r>
      <w:r w:rsidR="00924059">
        <w:t>Logo</w:t>
      </w:r>
      <w:bookmarkEnd w:id="865"/>
    </w:p>
    <w:p w:rsidR="00924059" w:rsidRDefault="00924059" w:rsidP="00924059">
      <w:r w:rsidRPr="00205226">
        <w:rPr>
          <w:b/>
        </w:rPr>
        <w:t>Tools used</w:t>
      </w:r>
      <w:r w:rsidRPr="00924059">
        <w:t>:  Adobe Photoshop CS5, Maya 2010</w:t>
      </w:r>
    </w:p>
    <w:p w:rsidR="00C46930" w:rsidRDefault="00924059" w:rsidP="00924059">
      <w:r w:rsidRPr="00924059">
        <w:t>The logo mark has been developed for the Discovery COP System</w:t>
      </w:r>
      <w:r w:rsidR="00205226">
        <w:t xml:space="preserve">, as depicted in </w:t>
      </w:r>
      <w:fldSimple w:instr=" REF _Ref290022230 ">
        <w:r w:rsidR="00FB4351">
          <w:t xml:space="preserve">Figure </w:t>
        </w:r>
        <w:r w:rsidR="00FB4351">
          <w:rPr>
            <w:noProof/>
          </w:rPr>
          <w:t>1</w:t>
        </w:r>
      </w:fldSimple>
      <w:r w:rsidR="00205226">
        <w:t xml:space="preserve">, </w:t>
      </w:r>
      <w:fldSimple w:instr=" REF _Ref291447929 ">
        <w:r w:rsidR="00FB4351">
          <w:t xml:space="preserve">Figure </w:t>
        </w:r>
        <w:r w:rsidR="00FB4351">
          <w:rPr>
            <w:noProof/>
          </w:rPr>
          <w:t>2</w:t>
        </w:r>
      </w:fldSimple>
      <w:r w:rsidR="00205226">
        <w:t xml:space="preserve">, and </w:t>
      </w:r>
      <w:fldSimple w:instr=" REF _Ref291447935 ">
        <w:r w:rsidR="00FB4351">
          <w:t xml:space="preserve">Figure </w:t>
        </w:r>
        <w:r w:rsidR="00FB4351">
          <w:rPr>
            <w:noProof/>
          </w:rPr>
          <w:t>3</w:t>
        </w:r>
      </w:fldSimple>
      <w:r w:rsidRPr="00924059">
        <w:t xml:space="preserve">.  The logo was designed to symbolize both the flexibility of the distribution of COP data as well as the multi-status/screen nature of the project.  There are several variations of the Discovery logo but they are used within the COP system with either a white or black background.  The tagline for the Discovery System is:  </w:t>
      </w:r>
      <w:r w:rsidRPr="00924059">
        <w:rPr>
          <w:u w:val="single"/>
        </w:rPr>
        <w:t>To Know. Now</w:t>
      </w:r>
      <w:r w:rsidRPr="00924059">
        <w:t>.</w:t>
      </w:r>
    </w:p>
    <w:p w:rsidR="00AA125E" w:rsidRDefault="0062253E" w:rsidP="00F85915">
      <w:pPr>
        <w:pStyle w:val="Caption"/>
      </w:pPr>
      <w:bookmarkStart w:id="866" w:name="_Ref290022230"/>
      <w:r>
        <w:t xml:space="preserve">Figure </w:t>
      </w:r>
      <w:fldSimple w:instr=" SEQ Figure \* ARABIC ">
        <w:r w:rsidR="00FB4351">
          <w:rPr>
            <w:noProof/>
          </w:rPr>
          <w:t>1</w:t>
        </w:r>
      </w:fldSimple>
      <w:bookmarkEnd w:id="866"/>
      <w:r>
        <w:t xml:space="preserve"> -- </w:t>
      </w:r>
      <w:r w:rsidR="00130FCB">
        <w:t>DDST</w:t>
      </w:r>
      <w:r w:rsidR="00924059" w:rsidRPr="00924059">
        <w:t xml:space="preserve"> Logo</w:t>
      </w:r>
    </w:p>
    <w:p w:rsidR="00E339C8" w:rsidRDefault="00944F7C" w:rsidP="001642AB">
      <w:pPr>
        <w:ind w:left="360"/>
        <w:jc w:val="center"/>
      </w:pPr>
      <w:r>
        <w:rPr>
          <w:noProof/>
        </w:rPr>
        <w:drawing>
          <wp:inline distT="0" distB="0" distL="0" distR="0" wp14:anchorId="2948C6DB" wp14:editId="68018CA8">
            <wp:extent cx="4762500" cy="3190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Logo.png"/>
                    <pic:cNvPicPr/>
                  </pic:nvPicPr>
                  <pic:blipFill>
                    <a:blip r:embed="rId9">
                      <a:extLst>
                        <a:ext uri="{28A0092B-C50C-407E-A947-70E740481C1C}">
                          <a14:useLocalDpi xmlns:a14="http://schemas.microsoft.com/office/drawing/2010/main" val="0"/>
                        </a:ext>
                      </a:extLst>
                    </a:blip>
                    <a:stretch>
                      <a:fillRect/>
                    </a:stretch>
                  </pic:blipFill>
                  <pic:spPr>
                    <a:xfrm>
                      <a:off x="0" y="0"/>
                      <a:ext cx="4762500" cy="3190875"/>
                    </a:xfrm>
                    <a:prstGeom prst="rect">
                      <a:avLst/>
                    </a:prstGeom>
                  </pic:spPr>
                </pic:pic>
              </a:graphicData>
            </a:graphic>
          </wp:inline>
        </w:drawing>
      </w:r>
    </w:p>
    <w:p w:rsidR="003733E1" w:rsidRDefault="003733E1" w:rsidP="003733E1">
      <w:pPr>
        <w:jc w:val="center"/>
      </w:pPr>
    </w:p>
    <w:p w:rsidR="003733E1" w:rsidRDefault="003733E1" w:rsidP="003733E1"/>
    <w:p w:rsidR="003765C8" w:rsidRDefault="003765C8" w:rsidP="003733E1"/>
    <w:p w:rsidR="003765C8" w:rsidRDefault="003765C8" w:rsidP="003733E1"/>
    <w:p w:rsidR="003765C8" w:rsidRDefault="003765C8" w:rsidP="003733E1"/>
    <w:p w:rsidR="003765C8" w:rsidRDefault="003765C8" w:rsidP="003733E1"/>
    <w:p w:rsidR="003733E1" w:rsidRDefault="003733E1" w:rsidP="00280058">
      <w:pPr>
        <w:pStyle w:val="Num-Heading2"/>
      </w:pPr>
      <w:bookmarkStart w:id="867" w:name="_Toc291449800"/>
      <w:bookmarkStart w:id="868" w:name="_Toc272309796"/>
      <w:bookmarkStart w:id="869" w:name="_Toc272679300"/>
      <w:r>
        <w:lastRenderedPageBreak/>
        <w:t>Short Discovery Logo</w:t>
      </w:r>
      <w:bookmarkEnd w:id="867"/>
    </w:p>
    <w:p w:rsidR="00686C50" w:rsidRDefault="003733E1" w:rsidP="003733E1">
      <w:r>
        <w:t xml:space="preserve">The logos are meant to be displayed in a standard square ratio as seen </w:t>
      </w:r>
      <w:r w:rsidR="00205226">
        <w:t xml:space="preserve">in the 3 figures </w:t>
      </w:r>
      <w:r>
        <w:t>below and not to be stretched.</w:t>
      </w:r>
    </w:p>
    <w:p w:rsidR="00AA125E" w:rsidRDefault="0062253E" w:rsidP="00F85915">
      <w:pPr>
        <w:pStyle w:val="Caption"/>
      </w:pPr>
      <w:bookmarkStart w:id="870" w:name="_Ref290022158"/>
      <w:r>
        <w:t xml:space="preserve">Figure </w:t>
      </w:r>
      <w:bookmarkEnd w:id="870"/>
      <w:r w:rsidR="003765C8">
        <w:t>2</w:t>
      </w:r>
      <w:r>
        <w:t xml:space="preserve"> </w:t>
      </w:r>
      <w:r w:rsidR="00136B1D">
        <w:t>–</w:t>
      </w:r>
      <w:r>
        <w:t xml:space="preserve"> </w:t>
      </w:r>
      <w:r w:rsidR="003733E1">
        <w:t>Standard One</w:t>
      </w:r>
    </w:p>
    <w:p w:rsidR="00E057F9" w:rsidRDefault="005F14D0" w:rsidP="00E057F9">
      <w:pPr>
        <w:keepNext/>
        <w:jc w:val="center"/>
      </w:pPr>
      <w:r>
        <w:rPr>
          <w:rFonts w:ascii="Arial" w:hAnsi="Arial" w:cs="Arial"/>
          <w:noProof/>
          <w:sz w:val="20"/>
          <w:szCs w:val="20"/>
        </w:rPr>
        <w:drawing>
          <wp:inline distT="0" distB="0" distL="0" distR="0" wp14:anchorId="1E7E05B7" wp14:editId="63ADFA8C">
            <wp:extent cx="2922324" cy="195602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Logo.gif"/>
                    <pic:cNvPicPr/>
                  </pic:nvPicPr>
                  <pic:blipFill>
                    <a:blip r:embed="rId8">
                      <a:extLst>
                        <a:ext uri="{28A0092B-C50C-407E-A947-70E740481C1C}">
                          <a14:useLocalDpi xmlns:a14="http://schemas.microsoft.com/office/drawing/2010/main" val="0"/>
                        </a:ext>
                      </a:extLst>
                    </a:blip>
                    <a:stretch>
                      <a:fillRect/>
                    </a:stretch>
                  </pic:blipFill>
                  <pic:spPr>
                    <a:xfrm>
                      <a:off x="0" y="0"/>
                      <a:ext cx="2920370" cy="1954713"/>
                    </a:xfrm>
                    <a:prstGeom prst="rect">
                      <a:avLst/>
                    </a:prstGeom>
                  </pic:spPr>
                </pic:pic>
              </a:graphicData>
            </a:graphic>
          </wp:inline>
        </w:drawing>
      </w:r>
    </w:p>
    <w:p w:rsidR="003733E1" w:rsidRDefault="003733E1" w:rsidP="00F85915">
      <w:pPr>
        <w:pStyle w:val="Caption"/>
      </w:pPr>
      <w:r>
        <w:t xml:space="preserve">Figure </w:t>
      </w:r>
      <w:r w:rsidR="003765C8">
        <w:t>3</w:t>
      </w:r>
      <w:r>
        <w:t xml:space="preserve"> -- Standard Two</w:t>
      </w:r>
    </w:p>
    <w:p w:rsidR="003733E1" w:rsidRDefault="005F14D0" w:rsidP="00E057F9">
      <w:pPr>
        <w:keepNext/>
        <w:jc w:val="center"/>
      </w:pPr>
      <w:r>
        <w:rPr>
          <w:noProof/>
        </w:rPr>
        <w:drawing>
          <wp:inline distT="0" distB="0" distL="0" distR="0" wp14:anchorId="2471A820" wp14:editId="374B903E">
            <wp:extent cx="3691955" cy="2107096"/>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logoblue.png"/>
                    <pic:cNvPicPr/>
                  </pic:nvPicPr>
                  <pic:blipFill>
                    <a:blip r:embed="rId10">
                      <a:extLst>
                        <a:ext uri="{28A0092B-C50C-407E-A947-70E740481C1C}">
                          <a14:useLocalDpi xmlns:a14="http://schemas.microsoft.com/office/drawing/2010/main" val="0"/>
                        </a:ext>
                      </a:extLst>
                    </a:blip>
                    <a:stretch>
                      <a:fillRect/>
                    </a:stretch>
                  </pic:blipFill>
                  <pic:spPr>
                    <a:xfrm>
                      <a:off x="0" y="0"/>
                      <a:ext cx="3689487" cy="2105687"/>
                    </a:xfrm>
                    <a:prstGeom prst="rect">
                      <a:avLst/>
                    </a:prstGeom>
                  </pic:spPr>
                </pic:pic>
              </a:graphicData>
            </a:graphic>
          </wp:inline>
        </w:drawing>
      </w:r>
      <w:r w:rsidR="00604956">
        <w:br/>
      </w:r>
      <w:r w:rsidR="00604956">
        <w:br/>
        <w:t xml:space="preserve">Figure </w:t>
      </w:r>
      <w:r w:rsidR="003765C8">
        <w:t>4</w:t>
      </w:r>
      <w:r w:rsidR="00604956">
        <w:t xml:space="preserve"> – Old Discovery Logo</w:t>
      </w:r>
      <w:r w:rsidR="003765C8">
        <w:t>s</w:t>
      </w:r>
      <w:r w:rsidR="00604956">
        <w:br/>
      </w:r>
      <w:r w:rsidR="00604956">
        <w:rPr>
          <w:noProof/>
        </w:rPr>
        <w:lastRenderedPageBreak/>
        <w:drawing>
          <wp:inline distT="0" distB="0" distL="0" distR="0" wp14:anchorId="68E97256" wp14:editId="5ED448F2">
            <wp:extent cx="3668959" cy="2568271"/>
            <wp:effectExtent l="0" t="0" r="825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concept1.jpg"/>
                    <pic:cNvPicPr/>
                  </pic:nvPicPr>
                  <pic:blipFill>
                    <a:blip r:embed="rId11">
                      <a:extLst>
                        <a:ext uri="{28A0092B-C50C-407E-A947-70E740481C1C}">
                          <a14:useLocalDpi xmlns:a14="http://schemas.microsoft.com/office/drawing/2010/main" val="0"/>
                        </a:ext>
                      </a:extLst>
                    </a:blip>
                    <a:stretch>
                      <a:fillRect/>
                    </a:stretch>
                  </pic:blipFill>
                  <pic:spPr>
                    <a:xfrm>
                      <a:off x="0" y="0"/>
                      <a:ext cx="3670713" cy="2569499"/>
                    </a:xfrm>
                    <a:prstGeom prst="rect">
                      <a:avLst/>
                    </a:prstGeom>
                  </pic:spPr>
                </pic:pic>
              </a:graphicData>
            </a:graphic>
          </wp:inline>
        </w:drawing>
      </w:r>
      <w:r w:rsidR="00604956">
        <w:br/>
      </w:r>
      <w:r w:rsidR="00604956">
        <w:rPr>
          <w:noProof/>
        </w:rPr>
        <w:drawing>
          <wp:inline distT="0" distB="0" distL="0" distR="0" wp14:anchorId="10FF67D9" wp14:editId="313FB3F1">
            <wp:extent cx="3725755" cy="2608028"/>
            <wp:effectExtent l="0" t="0" r="8255"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concept2.jpg"/>
                    <pic:cNvPicPr/>
                  </pic:nvPicPr>
                  <pic:blipFill>
                    <a:blip r:embed="rId12">
                      <a:extLst>
                        <a:ext uri="{28A0092B-C50C-407E-A947-70E740481C1C}">
                          <a14:useLocalDpi xmlns:a14="http://schemas.microsoft.com/office/drawing/2010/main" val="0"/>
                        </a:ext>
                      </a:extLst>
                    </a:blip>
                    <a:stretch>
                      <a:fillRect/>
                    </a:stretch>
                  </pic:blipFill>
                  <pic:spPr>
                    <a:xfrm>
                      <a:off x="0" y="0"/>
                      <a:ext cx="3731079" cy="2611755"/>
                    </a:xfrm>
                    <a:prstGeom prst="rect">
                      <a:avLst/>
                    </a:prstGeom>
                  </pic:spPr>
                </pic:pic>
              </a:graphicData>
            </a:graphic>
          </wp:inline>
        </w:drawing>
      </w:r>
    </w:p>
    <w:p w:rsidR="00ED074F" w:rsidRDefault="00ED074F" w:rsidP="00E057F9">
      <w:pPr>
        <w:keepNext/>
        <w:jc w:val="center"/>
      </w:pPr>
      <w:r>
        <w:t>Old Discovery Condensed</w:t>
      </w:r>
      <w:r>
        <w:br/>
      </w:r>
      <w:r w:rsidRPr="003733E1">
        <w:rPr>
          <w:noProof/>
        </w:rPr>
        <w:drawing>
          <wp:inline distT="0" distB="0" distL="0" distR="0" wp14:anchorId="73E702A8" wp14:editId="005DECA2">
            <wp:extent cx="4696691" cy="2511813"/>
            <wp:effectExtent l="19050" t="19050" r="8890" b="317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concept2.png"/>
                    <pic:cNvPicPr/>
                  </pic:nvPicPr>
                  <pic:blipFill>
                    <a:blip r:embed="rId13">
                      <a:extLst>
                        <a:ext uri="{28A0092B-C50C-407E-A947-70E740481C1C}">
                          <a14:useLocalDpi xmlns:a14="http://schemas.microsoft.com/office/drawing/2010/main" val="0"/>
                        </a:ext>
                      </a:extLst>
                    </a:blip>
                    <a:stretch>
                      <a:fillRect/>
                    </a:stretch>
                  </pic:blipFill>
                  <pic:spPr>
                    <a:xfrm>
                      <a:off x="0" y="0"/>
                      <a:ext cx="4695966" cy="2511425"/>
                    </a:xfrm>
                    <a:prstGeom prst="rect">
                      <a:avLst/>
                    </a:prstGeom>
                    <a:ln w="12700">
                      <a:solidFill>
                        <a:schemeClr val="accent1"/>
                      </a:solidFill>
                    </a:ln>
                  </pic:spPr>
                </pic:pic>
              </a:graphicData>
            </a:graphic>
          </wp:inline>
        </w:drawing>
      </w:r>
    </w:p>
    <w:p w:rsidR="003733E1" w:rsidRDefault="003733E1" w:rsidP="00E057F9">
      <w:pPr>
        <w:keepNext/>
        <w:jc w:val="center"/>
      </w:pPr>
    </w:p>
    <w:p w:rsidR="00773BD1" w:rsidRDefault="00773BD1" w:rsidP="00773BD1">
      <w:pPr>
        <w:keepNext/>
      </w:pPr>
      <w:r>
        <w:t xml:space="preserve">Any of these versions may be used.  Use your best discretion as to the background color you would put these over to ensure contrast between the logo and the background color.  </w:t>
      </w:r>
    </w:p>
    <w:p w:rsidR="00773BD1" w:rsidRDefault="00773BD1" w:rsidP="00280058">
      <w:pPr>
        <w:pStyle w:val="Num-Heading2"/>
      </w:pPr>
      <w:bookmarkStart w:id="871" w:name="_Toc291449801"/>
      <w:r>
        <w:t xml:space="preserve">Unacceptable </w:t>
      </w:r>
      <w:r w:rsidR="00205226">
        <w:t>U</w:t>
      </w:r>
      <w:r>
        <w:t>se</w:t>
      </w:r>
      <w:bookmarkEnd w:id="871"/>
    </w:p>
    <w:p w:rsidR="00205226" w:rsidRPr="00205226" w:rsidRDefault="00205226" w:rsidP="00205226">
      <w:r>
        <w:t xml:space="preserve">The following </w:t>
      </w:r>
      <w:r w:rsidR="002E0775">
        <w:t>conditions are not acceptable uses or alterations of the Discovery logo:</w:t>
      </w:r>
    </w:p>
    <w:p w:rsidR="00773BD1" w:rsidRDefault="00773BD1" w:rsidP="00773BD1">
      <w:pPr>
        <w:pStyle w:val="ListParagraph"/>
      </w:pPr>
      <w:r>
        <w:t>Condensing, extending, skewing, distorting, manipulating, modifying, or redrawing the logo in any way</w:t>
      </w:r>
    </w:p>
    <w:p w:rsidR="00773BD1" w:rsidRDefault="00773BD1" w:rsidP="00773BD1">
      <w:pPr>
        <w:pStyle w:val="ListParagraph"/>
      </w:pPr>
      <w:r>
        <w:t>Printing type or other elements inside the logo</w:t>
      </w:r>
    </w:p>
    <w:p w:rsidR="00773BD1" w:rsidRDefault="00773BD1" w:rsidP="00773BD1">
      <w:pPr>
        <w:pStyle w:val="ListParagraph"/>
      </w:pPr>
      <w:r>
        <w:t>Altering the proportional relationships or the vertical and horizontal alignment of the elements of the logo (such as the example below)</w:t>
      </w:r>
    </w:p>
    <w:p w:rsidR="00773BD1" w:rsidRDefault="00773BD1" w:rsidP="00773BD1">
      <w:pPr>
        <w:pStyle w:val="ListParagraph"/>
      </w:pPr>
      <w:r>
        <w:t xml:space="preserve">Placing the logo over areas of imagery where the logo is not clearly defined </w:t>
      </w:r>
    </w:p>
    <w:p w:rsidR="00F85915" w:rsidRDefault="00F85915" w:rsidP="00F85915">
      <w:pPr>
        <w:pStyle w:val="Caption"/>
      </w:pPr>
      <w:r>
        <w:t xml:space="preserve">Figure </w:t>
      </w:r>
      <w:fldSimple w:instr=" SEQ Figure \* ARABIC ">
        <w:r w:rsidR="00FB4351">
          <w:rPr>
            <w:noProof/>
          </w:rPr>
          <w:t>7</w:t>
        </w:r>
      </w:fldSimple>
      <w:r w:rsidR="009811A2">
        <w:t xml:space="preserve"> -- Unacceptable L</w:t>
      </w:r>
      <w:r>
        <w:t xml:space="preserve">ogo </w:t>
      </w:r>
      <w:r w:rsidR="009811A2">
        <w:t>U</w:t>
      </w:r>
      <w:r>
        <w:t>sa</w:t>
      </w:r>
      <w:r w:rsidR="009811A2">
        <w:t>ge</w:t>
      </w:r>
    </w:p>
    <w:p w:rsidR="004F3EAB" w:rsidRDefault="00944F7C" w:rsidP="00F85915">
      <w:pPr>
        <w:keepNext/>
        <w:jc w:val="center"/>
      </w:pPr>
      <w:r>
        <w:rPr>
          <w:rFonts w:ascii="Arial" w:hAnsi="Arial" w:cs="Arial"/>
          <w:noProof/>
          <w:sz w:val="20"/>
          <w:szCs w:val="20"/>
        </w:rPr>
        <w:drawing>
          <wp:inline distT="0" distB="0" distL="0" distR="0" wp14:anchorId="2E4BB13C" wp14:editId="28DB0EFC">
            <wp:extent cx="5796501" cy="19560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Logo.gif"/>
                    <pic:cNvPicPr/>
                  </pic:nvPicPr>
                  <pic:blipFill>
                    <a:blip r:embed="rId8">
                      <a:extLst>
                        <a:ext uri="{28A0092B-C50C-407E-A947-70E740481C1C}">
                          <a14:useLocalDpi xmlns:a14="http://schemas.microsoft.com/office/drawing/2010/main" val="0"/>
                        </a:ext>
                      </a:extLst>
                    </a:blip>
                    <a:stretch>
                      <a:fillRect/>
                    </a:stretch>
                  </pic:blipFill>
                  <pic:spPr>
                    <a:xfrm>
                      <a:off x="0" y="0"/>
                      <a:ext cx="5792628" cy="1954713"/>
                    </a:xfrm>
                    <a:prstGeom prst="rect">
                      <a:avLst/>
                    </a:prstGeom>
                  </pic:spPr>
                </pic:pic>
              </a:graphicData>
            </a:graphic>
          </wp:inline>
        </w:drawing>
      </w:r>
    </w:p>
    <w:p w:rsidR="009D1E96" w:rsidRDefault="009D1E96" w:rsidP="009D1E96">
      <w:r>
        <w:t>Official Seal to be used:</w:t>
      </w:r>
    </w:p>
    <w:p w:rsidR="009D1E96" w:rsidRDefault="009D1E96" w:rsidP="009D1E96"/>
    <w:p w:rsidR="009D1E96" w:rsidRDefault="009D1E96" w:rsidP="009D1E96"/>
    <w:p w:rsidR="0046152E" w:rsidRDefault="0046152E" w:rsidP="0046152E">
      <w:pPr>
        <w:keepNext/>
      </w:pPr>
    </w:p>
    <w:p w:rsidR="009811A2" w:rsidRDefault="004F3EAB" w:rsidP="00280058">
      <w:pPr>
        <w:pStyle w:val="Num-Heading2"/>
      </w:pPr>
      <w:bookmarkStart w:id="872" w:name="_Toc291449802"/>
      <w:r>
        <w:t>Color Standards</w:t>
      </w:r>
      <w:bookmarkEnd w:id="872"/>
    </w:p>
    <w:p w:rsidR="00C46930" w:rsidRDefault="004F3EAB" w:rsidP="009811A2">
      <w:r w:rsidRPr="00205226">
        <w:rPr>
          <w:b/>
        </w:rPr>
        <w:t>Tools Used</w:t>
      </w:r>
      <w:r w:rsidRPr="00205226">
        <w:t>:  Adobe</w:t>
      </w:r>
      <w:r w:rsidR="00205226" w:rsidRPr="00205226">
        <w:t xml:space="preserve"> Photoshop CS5, Adobe Fireworks</w:t>
      </w:r>
    </w:p>
    <w:p w:rsidR="004F3EAB" w:rsidRDefault="004F3EAB" w:rsidP="004F3EAB">
      <w:r>
        <w:t xml:space="preserve">We have standardized a color palette to ensure the consistency across the visual products of the Discovery Brand.  Used consistently over time, colors become associated with organizations.   Consistent use of the Discovery color palette will make the Discovery Project more recognizable and uniform across </w:t>
      </w:r>
      <w:proofErr w:type="gramStart"/>
      <w:r>
        <w:t>the  organization</w:t>
      </w:r>
      <w:proofErr w:type="gramEnd"/>
      <w:r>
        <w:t xml:space="preserve">.  It will also provide a strong link across a wide range of applications that are created in the future across </w:t>
      </w:r>
      <w:proofErr w:type="gramStart"/>
      <w:r>
        <w:t>the  organization</w:t>
      </w:r>
      <w:proofErr w:type="gramEnd"/>
      <w:r>
        <w:t xml:space="preserve">.  We only used ‘web safe colors’ in our design. </w:t>
      </w:r>
    </w:p>
    <w:p w:rsidR="004F3EAB" w:rsidRDefault="002E0775" w:rsidP="004F3EAB">
      <w:r>
        <w:lastRenderedPageBreak/>
        <w:t xml:space="preserve">The </w:t>
      </w:r>
      <w:r w:rsidR="004F3EAB">
        <w:t>Colors used in the Discovery Logo and Animation</w:t>
      </w:r>
      <w:r>
        <w:t xml:space="preserve"> are presented in the tables below.</w:t>
      </w:r>
    </w:p>
    <w:p w:rsidR="002E0775" w:rsidRDefault="002E0775" w:rsidP="002E0775">
      <w:pPr>
        <w:pStyle w:val="Caption"/>
      </w:pPr>
      <w:r>
        <w:t xml:space="preserve">Table </w:t>
      </w:r>
      <w:fldSimple w:instr=" SEQ Table \* ARABIC ">
        <w:r w:rsidR="00FB4351">
          <w:rPr>
            <w:noProof/>
          </w:rPr>
          <w:t>1</w:t>
        </w:r>
      </w:fldSimple>
      <w:r>
        <w:t xml:space="preserve"> – Discovery Logo Colors</w:t>
      </w:r>
    </w:p>
    <w:tbl>
      <w:tblPr>
        <w:tblStyle w:val="MediumGrid3-Accent1"/>
        <w:tblW w:w="5000" w:type="pct"/>
        <w:tblLook w:val="04A0" w:firstRow="1" w:lastRow="0" w:firstColumn="1" w:lastColumn="0" w:noHBand="0" w:noVBand="1"/>
      </w:tblPr>
      <w:tblGrid>
        <w:gridCol w:w="3616"/>
        <w:gridCol w:w="5724"/>
      </w:tblGrid>
      <w:tr w:rsidR="002E0775" w:rsidRPr="003B231A" w:rsidTr="002E0775">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5000" w:type="pct"/>
            <w:gridSpan w:val="2"/>
          </w:tcPr>
          <w:p w:rsidR="002E0775" w:rsidRPr="003B231A" w:rsidRDefault="002E0775" w:rsidP="003416AF">
            <w:pPr>
              <w:spacing w:after="0" w:line="240" w:lineRule="auto"/>
            </w:pPr>
            <w:r>
              <w:t>Logo</w:t>
            </w: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C07222" w:rsidP="00C07222">
            <w:r>
              <w:t>DDST Logo Blue</w:t>
            </w:r>
            <w:r w:rsidR="002E0775">
              <w:t xml:space="preserve"> </w:t>
            </w:r>
            <w:r>
              <w:t xml:space="preserve">RBG </w:t>
            </w:r>
            <w:r w:rsidR="002E0775">
              <w:t>Code</w:t>
            </w:r>
          </w:p>
        </w:tc>
        <w:tc>
          <w:tcPr>
            <w:tcW w:w="3064" w:type="pct"/>
          </w:tcPr>
          <w:p w:rsidR="002E0775" w:rsidRPr="003B231A" w:rsidRDefault="00C07222" w:rsidP="003416AF">
            <w:pPr>
              <w:spacing w:after="0" w:line="240" w:lineRule="auto"/>
              <w:cnfStyle w:val="000000100000" w:firstRow="0" w:lastRow="0" w:firstColumn="0" w:lastColumn="0" w:oddVBand="0" w:evenVBand="0" w:oddHBand="1" w:evenHBand="0" w:firstRowFirstColumn="0" w:firstRowLastColumn="0" w:lastRowFirstColumn="0" w:lastRowLastColumn="0"/>
            </w:pPr>
            <w:r>
              <w:t xml:space="preserve">R-0   G - 91   B-255  </w:t>
            </w:r>
          </w:p>
        </w:tc>
      </w:tr>
      <w:tr w:rsidR="002E0775" w:rsidRPr="003B231A" w:rsidTr="00F860C2">
        <w:trPr>
          <w:trHeight w:val="77"/>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2E0775" w:rsidP="002E0775"/>
        </w:tc>
        <w:tc>
          <w:tcPr>
            <w:tcW w:w="3064" w:type="pct"/>
          </w:tcPr>
          <w:p w:rsidR="002E0775" w:rsidRPr="003B231A" w:rsidRDefault="002E0775" w:rsidP="003416AF">
            <w:pPr>
              <w:spacing w:after="0" w:line="240" w:lineRule="auto"/>
              <w:cnfStyle w:val="000000000000" w:firstRow="0" w:lastRow="0" w:firstColumn="0" w:lastColumn="0" w:oddVBand="0" w:evenVBand="0" w:oddHBand="0" w:evenHBand="0" w:firstRowFirstColumn="0" w:firstRowLastColumn="0" w:lastRowFirstColumn="0" w:lastRowLastColumn="0"/>
            </w:pP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6" w:type="pct"/>
          </w:tcPr>
          <w:p w:rsidR="002E0775" w:rsidRPr="002E0775" w:rsidRDefault="00C07222" w:rsidP="002E0775">
            <w:r>
              <w:t>OWF Widget Color Scheme</w:t>
            </w:r>
            <w:r w:rsidR="003765C8">
              <w:t xml:space="preserve"> (from UWP)</w:t>
            </w:r>
          </w:p>
        </w:tc>
        <w:tc>
          <w:tcPr>
            <w:tcW w:w="3064" w:type="pct"/>
          </w:tcPr>
          <w:p w:rsidR="002E0775" w:rsidRPr="003B231A" w:rsidRDefault="002E0775" w:rsidP="003416AF">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07222" w:rsidRPr="003B231A" w:rsidTr="00F860C2">
        <w:trPr>
          <w:trHeight w:val="205"/>
        </w:trPr>
        <w:tc>
          <w:tcPr>
            <w:cnfStyle w:val="001000000000" w:firstRow="0" w:lastRow="0" w:firstColumn="1" w:lastColumn="0" w:oddVBand="0" w:evenVBand="0" w:oddHBand="0" w:evenHBand="0" w:firstRowFirstColumn="0" w:firstRowLastColumn="0" w:lastRowFirstColumn="0" w:lastRowLastColumn="0"/>
            <w:tcW w:w="1936" w:type="pct"/>
          </w:tcPr>
          <w:p w:rsidR="00C07222" w:rsidRPr="002E0775" w:rsidRDefault="00C07222" w:rsidP="002E0775">
            <w:r>
              <w:t>Grey</w:t>
            </w:r>
          </w:p>
        </w:tc>
        <w:tc>
          <w:tcPr>
            <w:tcW w:w="3064" w:type="pct"/>
          </w:tcPr>
          <w:p w:rsidR="00C07222" w:rsidRPr="003B231A" w:rsidRDefault="00C07222" w:rsidP="003416AF">
            <w:pPr>
              <w:spacing w:after="0" w:line="240" w:lineRule="auto"/>
              <w:cnfStyle w:val="000000000000" w:firstRow="0" w:lastRow="0" w:firstColumn="0" w:lastColumn="0" w:oddVBand="0" w:evenVBand="0" w:oddHBand="0" w:evenHBand="0" w:firstRowFirstColumn="0" w:firstRowLastColumn="0" w:lastRowFirstColumn="0" w:lastRowLastColumn="0"/>
            </w:pPr>
            <w:r>
              <w:t>R-173  G-174  B-176</w:t>
            </w:r>
          </w:p>
        </w:tc>
      </w:tr>
      <w:tr w:rsidR="00C07222" w:rsidRPr="003B231A" w:rsidTr="00F860C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6" w:type="pct"/>
          </w:tcPr>
          <w:p w:rsidR="00C07222" w:rsidRPr="002E0775" w:rsidRDefault="00C07222" w:rsidP="002E0775">
            <w:r>
              <w:t>Dark Blue</w:t>
            </w:r>
          </w:p>
        </w:tc>
        <w:tc>
          <w:tcPr>
            <w:tcW w:w="3064" w:type="pct"/>
          </w:tcPr>
          <w:p w:rsidR="00C07222" w:rsidRPr="003B231A" w:rsidRDefault="00C07222" w:rsidP="003416AF">
            <w:pPr>
              <w:spacing w:after="0" w:line="240" w:lineRule="auto"/>
              <w:cnfStyle w:val="000000100000" w:firstRow="0" w:lastRow="0" w:firstColumn="0" w:lastColumn="0" w:oddVBand="0" w:evenVBand="0" w:oddHBand="1" w:evenHBand="0" w:firstRowFirstColumn="0" w:firstRowLastColumn="0" w:lastRowFirstColumn="0" w:lastRowLastColumn="0"/>
            </w:pPr>
            <w:r>
              <w:t>R-56    G-72    B-99</w:t>
            </w:r>
          </w:p>
        </w:tc>
      </w:tr>
      <w:tr w:rsidR="002E0775" w:rsidRPr="003B231A" w:rsidTr="00F860C2">
        <w:trPr>
          <w:trHeight w:val="205"/>
        </w:trPr>
        <w:tc>
          <w:tcPr>
            <w:cnfStyle w:val="001000000000" w:firstRow="0" w:lastRow="0" w:firstColumn="1" w:lastColumn="0" w:oddVBand="0" w:evenVBand="0" w:oddHBand="0" w:evenHBand="0" w:firstRowFirstColumn="0" w:firstRowLastColumn="0" w:lastRowFirstColumn="0" w:lastRowLastColumn="0"/>
            <w:tcW w:w="1936" w:type="pct"/>
          </w:tcPr>
          <w:p w:rsidR="002E0775" w:rsidRPr="00AB290E" w:rsidRDefault="00C07222" w:rsidP="002E0775">
            <w:r>
              <w:t>Light Blue</w:t>
            </w:r>
          </w:p>
        </w:tc>
        <w:tc>
          <w:tcPr>
            <w:tcW w:w="3064" w:type="pct"/>
          </w:tcPr>
          <w:p w:rsidR="002E0775" w:rsidRPr="003B231A" w:rsidRDefault="00C07222" w:rsidP="003416AF">
            <w:pPr>
              <w:spacing w:after="0" w:line="240" w:lineRule="auto"/>
              <w:cnfStyle w:val="000000000000" w:firstRow="0" w:lastRow="0" w:firstColumn="0" w:lastColumn="0" w:oddVBand="0" w:evenVBand="0" w:oddHBand="0" w:evenHBand="0" w:firstRowFirstColumn="0" w:firstRowLastColumn="0" w:lastRowFirstColumn="0" w:lastRowLastColumn="0"/>
            </w:pPr>
            <w:r>
              <w:t>R-83    G-121  B-160</w:t>
            </w: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6" w:type="pct"/>
          </w:tcPr>
          <w:p w:rsidR="002E0775" w:rsidRPr="002E0775" w:rsidRDefault="00C07222" w:rsidP="002E0775">
            <w:r>
              <w:t>Gold</w:t>
            </w:r>
          </w:p>
        </w:tc>
        <w:tc>
          <w:tcPr>
            <w:tcW w:w="3064" w:type="pct"/>
          </w:tcPr>
          <w:p w:rsidR="002E0775" w:rsidRPr="003B231A" w:rsidRDefault="00C07222" w:rsidP="003416AF">
            <w:pPr>
              <w:spacing w:after="0" w:line="240" w:lineRule="auto"/>
              <w:cnfStyle w:val="000000100000" w:firstRow="0" w:lastRow="0" w:firstColumn="0" w:lastColumn="0" w:oddVBand="0" w:evenVBand="0" w:oddHBand="1" w:evenHBand="0" w:firstRowFirstColumn="0" w:firstRowLastColumn="0" w:lastRowFirstColumn="0" w:lastRowLastColumn="0"/>
            </w:pPr>
            <w:r>
              <w:t>R-156  G-130 B-47</w:t>
            </w:r>
          </w:p>
        </w:tc>
      </w:tr>
    </w:tbl>
    <w:p w:rsidR="002E0775" w:rsidRDefault="002E0775" w:rsidP="004F3EAB"/>
    <w:p w:rsidR="002E0775" w:rsidRDefault="002E0775" w:rsidP="002E0775">
      <w:pPr>
        <w:pStyle w:val="Caption"/>
      </w:pPr>
      <w:r>
        <w:t xml:space="preserve">Table </w:t>
      </w:r>
      <w:fldSimple w:instr=" SEQ Table \* ARABIC ">
        <w:r w:rsidR="00FB4351">
          <w:rPr>
            <w:noProof/>
          </w:rPr>
          <w:t>2</w:t>
        </w:r>
      </w:fldSimple>
      <w:r>
        <w:t xml:space="preserve"> – </w:t>
      </w:r>
      <w:r w:rsidRPr="002E0775">
        <w:t>General Animation and Widget Launcher</w:t>
      </w:r>
      <w:r>
        <w:t xml:space="preserve"> Colors</w:t>
      </w:r>
    </w:p>
    <w:tbl>
      <w:tblPr>
        <w:tblStyle w:val="MediumGrid3-Accent1"/>
        <w:tblW w:w="5000" w:type="pct"/>
        <w:tblLook w:val="04A0" w:firstRow="1" w:lastRow="0" w:firstColumn="1" w:lastColumn="0" w:noHBand="0" w:noVBand="1"/>
      </w:tblPr>
      <w:tblGrid>
        <w:gridCol w:w="3616"/>
        <w:gridCol w:w="5724"/>
      </w:tblGrid>
      <w:tr w:rsidR="002E0775" w:rsidRPr="003B231A" w:rsidTr="003416AF">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5000" w:type="pct"/>
            <w:gridSpan w:val="2"/>
          </w:tcPr>
          <w:p w:rsidR="002E0775" w:rsidRPr="003B231A" w:rsidRDefault="002E0775" w:rsidP="002E0775">
            <w:pPr>
              <w:spacing w:after="0" w:line="240" w:lineRule="auto"/>
            </w:pPr>
            <w:r>
              <w:t xml:space="preserve">General </w:t>
            </w:r>
            <w:r w:rsidR="00C07222">
              <w:t xml:space="preserve">Flash </w:t>
            </w:r>
            <w:r>
              <w:t>Animation and Widget Launcher</w:t>
            </w: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2E0775" w:rsidP="00F860C2">
            <w:r w:rsidRPr="002E0775">
              <w:t>Yellow Text</w:t>
            </w:r>
            <w:r>
              <w:t xml:space="preserve"> Hex Code</w:t>
            </w:r>
          </w:p>
        </w:tc>
        <w:tc>
          <w:tcPr>
            <w:tcW w:w="3064" w:type="pct"/>
          </w:tcPr>
          <w:p w:rsidR="002E0775" w:rsidRPr="003B231A" w:rsidRDefault="00F860C2" w:rsidP="003416AF">
            <w:pPr>
              <w:spacing w:after="0" w:line="240" w:lineRule="auto"/>
              <w:cnfStyle w:val="000000100000" w:firstRow="0" w:lastRow="0" w:firstColumn="0" w:lastColumn="0" w:oddVBand="0" w:evenVBand="0" w:oddHBand="1" w:evenHBand="0" w:firstRowFirstColumn="0" w:firstRowLastColumn="0" w:lastRowFirstColumn="0" w:lastRowLastColumn="0"/>
            </w:pPr>
            <w:r w:rsidRPr="002E0775">
              <w:t>FFFF00</w:t>
            </w:r>
          </w:p>
        </w:tc>
      </w:tr>
      <w:tr w:rsidR="002E0775" w:rsidRPr="003B231A" w:rsidTr="00F860C2">
        <w:trPr>
          <w:trHeight w:val="77"/>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F860C2" w:rsidP="00F860C2">
            <w:r>
              <w:t>White Text: Hex Code</w:t>
            </w:r>
          </w:p>
        </w:tc>
        <w:tc>
          <w:tcPr>
            <w:tcW w:w="3064" w:type="pct"/>
          </w:tcPr>
          <w:p w:rsidR="002E0775" w:rsidRPr="003B231A" w:rsidRDefault="00F860C2" w:rsidP="003416AF">
            <w:pPr>
              <w:spacing w:after="0" w:line="240" w:lineRule="auto"/>
              <w:cnfStyle w:val="000000000000" w:firstRow="0" w:lastRow="0" w:firstColumn="0" w:lastColumn="0" w:oddVBand="0" w:evenVBand="0" w:oddHBand="0" w:evenHBand="0" w:firstRowFirstColumn="0" w:firstRowLastColumn="0" w:lastRowFirstColumn="0" w:lastRowLastColumn="0"/>
            </w:pPr>
            <w:r w:rsidRPr="002E0775">
              <w:t>FFFFFF</w:t>
            </w: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36" w:type="pct"/>
          </w:tcPr>
          <w:p w:rsidR="002E0775" w:rsidRPr="002E0775" w:rsidRDefault="00F860C2" w:rsidP="00F860C2">
            <w:r>
              <w:t>Red Text Hex Code</w:t>
            </w:r>
          </w:p>
        </w:tc>
        <w:tc>
          <w:tcPr>
            <w:tcW w:w="3064" w:type="pct"/>
          </w:tcPr>
          <w:p w:rsidR="002E0775" w:rsidRPr="003B231A" w:rsidRDefault="00F860C2" w:rsidP="003416AF">
            <w:pPr>
              <w:spacing w:after="0" w:line="240" w:lineRule="auto"/>
              <w:cnfStyle w:val="000000100000" w:firstRow="0" w:lastRow="0" w:firstColumn="0" w:lastColumn="0" w:oddVBand="0" w:evenVBand="0" w:oddHBand="1" w:evenHBand="0" w:firstRowFirstColumn="0" w:firstRowLastColumn="0" w:lastRowFirstColumn="0" w:lastRowLastColumn="0"/>
            </w:pPr>
            <w:r w:rsidRPr="002E0775">
              <w:t>CC0000</w:t>
            </w:r>
          </w:p>
        </w:tc>
      </w:tr>
      <w:tr w:rsidR="002E0775" w:rsidRPr="003B231A" w:rsidTr="00F860C2">
        <w:trPr>
          <w:trHeight w:val="205"/>
        </w:trPr>
        <w:tc>
          <w:tcPr>
            <w:cnfStyle w:val="001000000000" w:firstRow="0" w:lastRow="0" w:firstColumn="1" w:lastColumn="0" w:oddVBand="0" w:evenVBand="0" w:oddHBand="0" w:evenHBand="0" w:firstRowFirstColumn="0" w:firstRowLastColumn="0" w:lastRowFirstColumn="0" w:lastRowLastColumn="0"/>
            <w:tcW w:w="1936" w:type="pct"/>
          </w:tcPr>
          <w:p w:rsidR="002E0775" w:rsidRPr="00AB290E" w:rsidRDefault="00F860C2" w:rsidP="00F860C2">
            <w:r>
              <w:t>Grey Bar Hex Code</w:t>
            </w:r>
          </w:p>
        </w:tc>
        <w:tc>
          <w:tcPr>
            <w:tcW w:w="3064" w:type="pct"/>
          </w:tcPr>
          <w:p w:rsidR="002E0775" w:rsidRPr="003B231A" w:rsidRDefault="00F860C2" w:rsidP="003416AF">
            <w:pPr>
              <w:spacing w:after="0" w:line="240" w:lineRule="auto"/>
              <w:cnfStyle w:val="000000000000" w:firstRow="0" w:lastRow="0" w:firstColumn="0" w:lastColumn="0" w:oddVBand="0" w:evenVBand="0" w:oddHBand="0" w:evenHBand="0" w:firstRowFirstColumn="0" w:firstRowLastColumn="0" w:lastRowFirstColumn="0" w:lastRowLastColumn="0"/>
            </w:pPr>
            <w:r>
              <w:t>CCCCCC</w:t>
            </w:r>
          </w:p>
        </w:tc>
      </w:tr>
    </w:tbl>
    <w:p w:rsidR="002E0775" w:rsidRDefault="002E0775" w:rsidP="004F3EAB"/>
    <w:p w:rsidR="009D1E96" w:rsidRDefault="009D1E96" w:rsidP="002E0775">
      <w:pPr>
        <w:pStyle w:val="Caption"/>
      </w:pPr>
    </w:p>
    <w:p w:rsidR="009D1E96" w:rsidRDefault="009D1E96" w:rsidP="002E0775">
      <w:pPr>
        <w:pStyle w:val="Caption"/>
      </w:pPr>
    </w:p>
    <w:p w:rsidR="002E0775" w:rsidRDefault="002E0775" w:rsidP="002E0775">
      <w:pPr>
        <w:pStyle w:val="Caption"/>
      </w:pPr>
      <w:r>
        <w:t xml:space="preserve">Table </w:t>
      </w:r>
      <w:fldSimple w:instr=" SEQ Table \* ARABIC ">
        <w:r w:rsidR="00FB4351">
          <w:rPr>
            <w:noProof/>
          </w:rPr>
          <w:t>3</w:t>
        </w:r>
      </w:fldSimple>
      <w:r>
        <w:t xml:space="preserve"> – Icon Slider Colors</w:t>
      </w:r>
    </w:p>
    <w:tbl>
      <w:tblPr>
        <w:tblStyle w:val="MediumGrid3-Accent1"/>
        <w:tblW w:w="5000" w:type="pct"/>
        <w:tblLook w:val="04A0" w:firstRow="1" w:lastRow="0" w:firstColumn="1" w:lastColumn="0" w:noHBand="0" w:noVBand="1"/>
      </w:tblPr>
      <w:tblGrid>
        <w:gridCol w:w="3616"/>
        <w:gridCol w:w="5724"/>
      </w:tblGrid>
      <w:tr w:rsidR="002E0775" w:rsidRPr="003B231A" w:rsidTr="003416AF">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5000" w:type="pct"/>
            <w:gridSpan w:val="2"/>
          </w:tcPr>
          <w:p w:rsidR="002E0775" w:rsidRPr="003B231A" w:rsidRDefault="002E0775" w:rsidP="003416AF">
            <w:pPr>
              <w:spacing w:after="0" w:line="240" w:lineRule="auto"/>
            </w:pPr>
            <w:r w:rsidRPr="002E0775">
              <w:t>Icon Slider</w:t>
            </w: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2E0775" w:rsidP="003416AF">
            <w:r w:rsidRPr="002E0775">
              <w:t>Empty Icon (Photoshop Style)</w:t>
            </w:r>
          </w:p>
        </w:tc>
        <w:tc>
          <w:tcPr>
            <w:tcW w:w="3064" w:type="pct"/>
          </w:tcPr>
          <w:p w:rsidR="002E0775" w:rsidRPr="003B231A" w:rsidRDefault="002E0775" w:rsidP="003416AF">
            <w:pPr>
              <w:spacing w:after="0" w:line="240" w:lineRule="auto"/>
              <w:cnfStyle w:val="000000100000" w:firstRow="0" w:lastRow="0" w:firstColumn="0" w:lastColumn="0" w:oddVBand="0" w:evenVBand="0" w:oddHBand="1" w:evenHBand="0" w:firstRowFirstColumn="0" w:firstRowLastColumn="0" w:lastRowFirstColumn="0" w:lastRowLastColumn="0"/>
            </w:pPr>
            <w:r w:rsidRPr="004F3EAB">
              <w:rPr>
                <w:noProof/>
              </w:rPr>
              <w:drawing>
                <wp:inline distT="0" distB="0" distL="0" distR="0" wp14:anchorId="261E92CB" wp14:editId="7DF24D8F">
                  <wp:extent cx="952500" cy="733425"/>
                  <wp:effectExtent l="0" t="0" r="0" b="952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icon.gif"/>
                          <pic:cNvPicPr/>
                        </pic:nvPicPr>
                        <pic:blipFill>
                          <a:blip r:embed="rId14">
                            <a:extLst>
                              <a:ext uri="{28A0092B-C50C-407E-A947-70E740481C1C}">
                                <a14:useLocalDpi xmlns:a14="http://schemas.microsoft.com/office/drawing/2010/main" val="0"/>
                              </a:ext>
                            </a:extLst>
                          </a:blip>
                          <a:stretch>
                            <a:fillRect/>
                          </a:stretch>
                        </pic:blipFill>
                        <pic:spPr>
                          <a:xfrm>
                            <a:off x="0" y="0"/>
                            <a:ext cx="952500" cy="733425"/>
                          </a:xfrm>
                          <a:prstGeom prst="rect">
                            <a:avLst/>
                          </a:prstGeom>
                        </pic:spPr>
                      </pic:pic>
                    </a:graphicData>
                  </a:graphic>
                </wp:inline>
              </w:drawing>
            </w:r>
          </w:p>
        </w:tc>
      </w:tr>
      <w:tr w:rsidR="002E0775" w:rsidRPr="003B231A" w:rsidTr="00F860C2">
        <w:trPr>
          <w:trHeight w:val="77"/>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2E0775" w:rsidP="003416AF">
            <w:r w:rsidRPr="002E0775">
              <w:t>Branded Icon</w:t>
            </w:r>
          </w:p>
        </w:tc>
        <w:tc>
          <w:tcPr>
            <w:tcW w:w="3064" w:type="pct"/>
          </w:tcPr>
          <w:p w:rsidR="002E0775" w:rsidRPr="003B231A" w:rsidRDefault="002E0775" w:rsidP="003416AF">
            <w:pPr>
              <w:spacing w:after="0" w:line="240" w:lineRule="auto"/>
              <w:cnfStyle w:val="000000000000" w:firstRow="0" w:lastRow="0" w:firstColumn="0" w:lastColumn="0" w:oddVBand="0" w:evenVBand="0" w:oddHBand="0" w:evenHBand="0" w:firstRowFirstColumn="0" w:firstRowLastColumn="0" w:lastRowFirstColumn="0" w:lastRowLastColumn="0"/>
            </w:pPr>
            <w:r w:rsidRPr="004F3EAB">
              <w:rPr>
                <w:noProof/>
              </w:rPr>
              <w:drawing>
                <wp:inline distT="0" distB="0" distL="0" distR="0" wp14:anchorId="539662A8" wp14:editId="4B539CAD">
                  <wp:extent cx="1089891" cy="817418"/>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ystems.gif"/>
                          <pic:cNvPicPr/>
                        </pic:nvPicPr>
                        <pic:blipFill>
                          <a:blip r:embed="rId15">
                            <a:extLst>
                              <a:ext uri="{28A0092B-C50C-407E-A947-70E740481C1C}">
                                <a14:useLocalDpi xmlns:a14="http://schemas.microsoft.com/office/drawing/2010/main" val="0"/>
                              </a:ext>
                            </a:extLst>
                          </a:blip>
                          <a:stretch>
                            <a:fillRect/>
                          </a:stretch>
                        </pic:blipFill>
                        <pic:spPr>
                          <a:xfrm>
                            <a:off x="0" y="0"/>
                            <a:ext cx="1092730" cy="819547"/>
                          </a:xfrm>
                          <a:prstGeom prst="rect">
                            <a:avLst/>
                          </a:prstGeom>
                        </pic:spPr>
                      </pic:pic>
                    </a:graphicData>
                  </a:graphic>
                </wp:inline>
              </w:drawing>
            </w:r>
          </w:p>
        </w:tc>
      </w:tr>
    </w:tbl>
    <w:p w:rsidR="00DF1136" w:rsidRDefault="00DF1136" w:rsidP="004F3EAB">
      <w:r>
        <w:lastRenderedPageBreak/>
        <w:t>First Set of Icons Used:</w:t>
      </w:r>
      <w:r w:rsidR="009D1E96">
        <w:br/>
      </w:r>
      <w:r>
        <w:rPr>
          <w:noProof/>
        </w:rPr>
        <w:drawing>
          <wp:inline distT="0" distB="0" distL="0" distR="0" wp14:anchorId="61AE63ED" wp14:editId="7A3C5515">
            <wp:extent cx="612140" cy="612140"/>
            <wp:effectExtent l="0" t="0" r="0" b="0"/>
            <wp:docPr id="11" name="Picture 11" descr="D:\Companies\AndrewWeyrich.com\clients\ds\widgetvisualizations\images\icons\DDSTAlerts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panies\AndrewWeyrich.com\clients\ds\widgetvisualizations\images\icons\DDSTAlertsIcon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77990C99" wp14:editId="45854118">
            <wp:extent cx="612140" cy="612140"/>
            <wp:effectExtent l="0" t="0" r="0" b="0"/>
            <wp:docPr id="15" name="Picture 15" descr="D:\Companies\AndrewWeyrich.com\clients\ds\widgetvisualizations\images\icons\DDSTAlly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anies\AndrewWeyrich.com\clients\ds\widgetvisualizations\images\icons\DDSTAllyIcon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241F04C5" wp14:editId="5506C53E">
            <wp:extent cx="612140" cy="612140"/>
            <wp:effectExtent l="0" t="0" r="0" b="0"/>
            <wp:docPr id="21" name="Picture 21" descr="D:\Companies\AndrewWeyrich.com\clients\ds\widgetvisualizations\images\icons\DDSTAtmoshphe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panies\AndrewWeyrich.com\clients\ds\widgetvisualizations\images\icons\DDSTAtmoshphere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7FC9C6E4" wp14:editId="7AE02431">
            <wp:extent cx="612140" cy="612140"/>
            <wp:effectExtent l="0" t="0" r="0" b="0"/>
            <wp:docPr id="22" name="Picture 22" descr="D:\Companies\AndrewWeyrich.com\clients\ds\widgetvisualizations\images\icons\DDSTBillboar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panies\AndrewWeyrich.com\clients\ds\widgetvisualizations\images\icons\DDSTBillboard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03D96650" wp14:editId="4636BDF0">
            <wp:extent cx="612140" cy="612140"/>
            <wp:effectExtent l="0" t="0" r="0" b="0"/>
            <wp:docPr id="25" name="Picture 25" descr="D:\Companies\AndrewWeyrich.com\clients\ds\widgetvisualizations\images\icons\DDSTCastle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panies\AndrewWeyrich.com\clients\ds\widgetvisualizations\images\icons\DDSTCastleIcon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3D2186D7" wp14:editId="4A3EBA1A">
            <wp:extent cx="612140" cy="612140"/>
            <wp:effectExtent l="0" t="0" r="0" b="0"/>
            <wp:docPr id="27" name="Picture 27" descr="D:\Companies\AndrewWeyrich.com\clients\ds\widgetvisualizations\images\icons\DDSTChat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mpanies\AndrewWeyrich.com\clients\ds\widgetvisualizations\images\icons\DDSTChatter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637642AC" wp14:editId="4AE8A869">
            <wp:extent cx="612140" cy="612140"/>
            <wp:effectExtent l="0" t="0" r="0" b="0"/>
            <wp:docPr id="31" name="Picture 31" descr="D:\Companies\AndrewWeyrich.com\clients\ds\widgetvisualizations\images\icons\DDSTCompa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mpanies\AndrewWeyrich.com\clients\ds\widgetvisualizations\images\icons\DDSTCompass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5A919B82" wp14:editId="1F07C27D">
            <wp:extent cx="612140" cy="612140"/>
            <wp:effectExtent l="0" t="0" r="0" b="0"/>
            <wp:docPr id="32" name="Picture 32" descr="D:\Companies\AndrewWeyrich.com\clients\ds\widgetvisualizations\images\icons\DDSTConstellation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mpanies\AndrewWeyrich.com\clients\ds\widgetvisualizations\images\icons\DDSTConstellationIcon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07BCFD58" wp14:editId="784FDAD4">
            <wp:extent cx="612140" cy="612140"/>
            <wp:effectExtent l="0" t="0" r="0" b="0"/>
            <wp:docPr id="33" name="Picture 33" descr="D:\Companies\AndrewWeyrich.com\clients\ds\widgetvisualizations\images\icons\DDSTCrowdQuery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mpanies\AndrewWeyrich.com\clients\ds\widgetvisualizations\images\icons\DDSTCrowdQueryIcon2.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2A8AEA42" wp14:editId="2E49A764">
            <wp:extent cx="612140" cy="612140"/>
            <wp:effectExtent l="0" t="0" r="0" b="0"/>
            <wp:docPr id="36" name="Picture 36" descr="D:\Companies\AndrewWeyrich.com\clients\ds\widgetvisualizations\images\icons\DDSTCyber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mpanies\AndrewWeyrich.com\clients\ds\widgetvisualizations\images\icons\DDSTCyberIcon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5AA770C2" wp14:editId="649D9C9D">
            <wp:extent cx="612140" cy="612140"/>
            <wp:effectExtent l="0" t="0" r="0" b="0"/>
            <wp:docPr id="37" name="Picture 37" descr="D:\Companies\AndrewWeyrich.com\clients\ds\widgetvisualizations\images\icons\DDSTDateline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mpanies\AndrewWeyrich.com\clients\ds\widgetvisualizations\images\icons\DDSTDatelineIcon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0D8E2095" wp14:editId="2084BD09">
            <wp:extent cx="612140" cy="612140"/>
            <wp:effectExtent l="0" t="0" r="0" b="0"/>
            <wp:docPr id="38" name="Picture 38" descr="D:\Companies\AndrewWeyrich.com\clients\ds\widgetvisualizations\images\icons\DDSTDowntime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mpanies\AndrewWeyrich.com\clients\ds\widgetvisualizations\images\icons\DDSTDowntimeIcon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1F54D1FF" wp14:editId="1408E14E">
            <wp:extent cx="612140" cy="612140"/>
            <wp:effectExtent l="0" t="0" r="0" b="0"/>
            <wp:docPr id="39" name="Picture 39" descr="D:\Companies\AndrewWeyrich.com\clients\ds\widgetvisualizations\images\icons\DDSTHotSp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mpanies\AndrewWeyrich.com\clients\ds\widgetvisualizations\images\icons\DDSTHotSpot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33B8339F" wp14:editId="3CA11CC6">
            <wp:extent cx="612140" cy="612140"/>
            <wp:effectExtent l="0" t="0" r="0" b="0"/>
            <wp:docPr id="40" name="Picture 40" descr="D:\Companies\AndrewWeyrich.com\clients\ds\widgetvisualizations\images\icons\DDSTInjecto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ompanies\AndrewWeyrich.com\clients\ds\widgetvisualizations\images\icons\DDSTInjector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0BD9B2BF" wp14:editId="39AB028F">
            <wp:extent cx="612140" cy="612140"/>
            <wp:effectExtent l="0" t="0" r="0" b="0"/>
            <wp:docPr id="41" name="Picture 41" descr="D:\Companies\AndrewWeyrich.com\clients\ds\widgetvisualizations\images\icons\DDSTKaleidoscope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ompanies\AndrewWeyrich.com\clients\ds\widgetvisualizations\images\icons\DDSTKaleidoscopeIcon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708DF220" wp14:editId="108EAF16">
            <wp:extent cx="612140" cy="612140"/>
            <wp:effectExtent l="0" t="0" r="0" b="0"/>
            <wp:docPr id="42" name="Picture 42" descr="D:\Companies\AndrewWeyrich.com\clients\ds\widgetvisualizations\images\icons\DDSTLighthou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ompanies\AndrewWeyrich.com\clients\ds\widgetvisualizations\images\icons\DDSTLighthouse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4CDFA367" wp14:editId="3A8C7A0A">
            <wp:extent cx="612140" cy="612140"/>
            <wp:effectExtent l="0" t="0" r="0" b="0"/>
            <wp:docPr id="43" name="Picture 43" descr="D:\Companies\AndrewWeyrich.com\clients\ds\widgetvisualizations\images\icons\DDSTMapper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ompanies\AndrewWeyrich.com\clients\ds\widgetvisualizations\images\icons\DDSTMapperIcon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3A32A062" wp14:editId="433FA5C5">
            <wp:extent cx="612140" cy="612140"/>
            <wp:effectExtent l="0" t="0" r="0" b="0"/>
            <wp:docPr id="44" name="Picture 44" descr="D:\Companies\AndrewWeyrich.com\clients\ds\widgetvisualizations\images\icons\DDSTMaven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ompanies\AndrewWeyrich.com\clients\ds\widgetvisualizations\images\icons\DDSTMavenIcon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br/>
      </w:r>
      <w:r>
        <w:rPr>
          <w:noProof/>
        </w:rPr>
        <w:drawing>
          <wp:inline distT="0" distB="0" distL="0" distR="0" wp14:anchorId="7BC74C0E" wp14:editId="27BDBEF5">
            <wp:extent cx="612140" cy="612140"/>
            <wp:effectExtent l="0" t="0" r="0" b="0"/>
            <wp:docPr id="45" name="Picture 45" descr="D:\Companies\AndrewWeyrich.com\clients\ds\widgetvisualizations\images\icons\DDSTMortarBoard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ompanies\AndrewWeyrich.com\clients\ds\widgetvisualizations\images\icons\DDSTMortarBoardicon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355378DF" wp14:editId="5E50E1DF">
            <wp:extent cx="612140" cy="612140"/>
            <wp:effectExtent l="0" t="0" r="0" b="0"/>
            <wp:docPr id="46" name="Picture 46" descr="D:\Companies\AndrewWeyrich.com\clients\ds\widgetvisualizations\images\icons\DDSTNewswi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ompanies\AndrewWeyrich.com\clients\ds\widgetvisualizations\images\icons\DDSTNewswire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5FF60033" wp14:editId="7B729CB6">
            <wp:extent cx="612140" cy="612140"/>
            <wp:effectExtent l="0" t="0" r="0" b="0"/>
            <wp:docPr id="47" name="Picture 47" descr="D:\Companies\AndrewWeyrich.com\clients\ds\widgetvisualizations\images\icons\DDSTNorthst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mpanies\AndrewWeyrich.com\clients\ds\widgetvisualizations\images\icons\DDSTNorthstar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76F2D971" wp14:editId="5D8CB078">
            <wp:extent cx="612140" cy="612140"/>
            <wp:effectExtent l="0" t="0" r="0" b="0"/>
            <wp:docPr id="48" name="Picture 48" descr="D:\Companies\AndrewWeyrich.com\clients\ds\widgetvisualizations\images\icons\DDSTRollCal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ompanies\AndrewWeyrich.com\clients\ds\widgetvisualizations\images\icons\DDSTRollCall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795AE580" wp14:editId="2F234DA5">
            <wp:extent cx="612140" cy="612140"/>
            <wp:effectExtent l="0" t="0" r="0" b="0"/>
            <wp:docPr id="49" name="Picture 49" descr="D:\Companies\AndrewWeyrich.com\clients\ds\widgetvisualizations\images\icons\DDSTSnapSho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ompanies\AndrewWeyrich.com\clients\ds\widgetvisualizations\images\icons\DDSTSnapShot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78668D3A" wp14:editId="1144E58E">
            <wp:extent cx="612140" cy="612140"/>
            <wp:effectExtent l="0" t="0" r="0" b="0"/>
            <wp:docPr id="50" name="Picture 50" descr="D:\Companies\AndrewWeyrich.com\clients\ds\widgetvisualizations\images\icons\DDSTSuitca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ompanies\AndrewWeyrich.com\clients\ds\widgetvisualizations\images\icons\DDSTSuitcase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1B273940" wp14:editId="4ACC1CB9">
            <wp:extent cx="612140" cy="612140"/>
            <wp:effectExtent l="0" t="0" r="0" b="0"/>
            <wp:docPr id="51" name="Picture 51" descr="D:\Companies\AndrewWeyrich.com\clients\ds\widgetvisualizations\images\icons\DDSTSystems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mpanies\AndrewWeyrich.com\clients\ds\widgetvisualizations\images\icons\DDSTSystemsIcon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1376C232" wp14:editId="4E04BB99">
            <wp:extent cx="612140" cy="612140"/>
            <wp:effectExtent l="0" t="0" r="0" b="0"/>
            <wp:docPr id="52" name="Picture 52" descr="D:\Companies\AndrewWeyrich.com\clients\ds\widgetvisualizations\images\icons\DDSTTaski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mpanies\AndrewWeyrich.com\clients\ds\widgetvisualizations\images\icons\DDSTTasking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Pr>
          <w:noProof/>
        </w:rPr>
        <w:drawing>
          <wp:inline distT="0" distB="0" distL="0" distR="0" wp14:anchorId="269DC8B5" wp14:editId="0E297F5B">
            <wp:extent cx="612140" cy="612140"/>
            <wp:effectExtent l="0" t="0" r="0" b="0"/>
            <wp:docPr id="53" name="Picture 53" descr="D:\Companies\AndrewWeyrich.com\clients\ds\widgetvisualizations\images\icons\DDSTWordTrendsIc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ompanies\AndrewWeyrich.com\clients\ds\widgetvisualizations\images\icons\DDSTWordTrendsIcon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br/>
      </w:r>
      <w:r>
        <w:br/>
        <w:t xml:space="preserve">The Appropriate use of these Icons in OWF are 64 x 64.  </w:t>
      </w:r>
      <w:r>
        <w:br/>
        <w:t>Improper use of these icons:</w:t>
      </w:r>
    </w:p>
    <w:p w:rsidR="00D21F23" w:rsidRDefault="00DF1136" w:rsidP="004F3EAB">
      <w:r>
        <w:rPr>
          <w:noProof/>
        </w:rPr>
        <w:drawing>
          <wp:inline distT="0" distB="0" distL="0" distR="0" wp14:anchorId="690770FE" wp14:editId="5D869D2F">
            <wp:extent cx="1160890" cy="612250"/>
            <wp:effectExtent l="0" t="0" r="1270" b="0"/>
            <wp:docPr id="54" name="Picture 54" descr="D:\Companies\AndrewWeyrich.com\clients\ds\widgetvisualizations\images\icons\DDSTAtmoshphe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panies\AndrewWeyrich.com\clients\ds\widgetvisualizations\images\icons\DDSTAtmoshphere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0681" cy="612140"/>
                    </a:xfrm>
                    <a:prstGeom prst="rect">
                      <a:avLst/>
                    </a:prstGeom>
                    <a:noFill/>
                    <a:ln>
                      <a:noFill/>
                    </a:ln>
                  </pic:spPr>
                </pic:pic>
              </a:graphicData>
            </a:graphic>
          </wp:inline>
        </w:drawing>
      </w:r>
      <w:r w:rsidR="00D21F23">
        <w:br/>
      </w:r>
      <w:r w:rsidR="00D21F23">
        <w:br/>
        <w:t>Alternative Icons</w:t>
      </w:r>
      <w:r w:rsidR="00544093">
        <w:t xml:space="preserve"> 64 x 64 OWF Icons</w:t>
      </w:r>
      <w:r w:rsidR="00D21F23">
        <w:t>:</w:t>
      </w:r>
      <w:r w:rsidR="009D1E96">
        <w:br/>
      </w:r>
      <w:r w:rsidR="00D21F23">
        <w:rPr>
          <w:noProof/>
        </w:rPr>
        <w:drawing>
          <wp:inline distT="0" distB="0" distL="0" distR="0" wp14:anchorId="1048F6E8" wp14:editId="5A34EC29">
            <wp:extent cx="612140" cy="612140"/>
            <wp:effectExtent l="0" t="0" r="0" b="0"/>
            <wp:docPr id="55" name="Picture 55" descr="D:\Companies\AndrewWeyrich.com\clients\ds\widgetvisualizations\images\icons\DDSTAlert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ompanies\AndrewWeyrich.com\clients\ds\widgetvisualizations\images\icons\DDSTAlertsIcon.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3B54BE7B" wp14:editId="3D1C4981">
            <wp:extent cx="612140" cy="612140"/>
            <wp:effectExtent l="0" t="0" r="0" b="0"/>
            <wp:docPr id="81" name="Picture 81" descr="D:\Companies\AndrewWeyrich.com\clients\ds\widgetvisualizations\images\icons\DDSTAlly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Companies\AndrewWeyrich.com\clients\ds\widgetvisualizations\images\icons\DDSTAllyIcon.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013CA505" wp14:editId="0E936B6A">
            <wp:extent cx="612140" cy="612140"/>
            <wp:effectExtent l="0" t="0" r="0" b="0"/>
            <wp:docPr id="56" name="Picture 56" descr="D:\Companies\AndrewWeyrich.com\clients\ds\widgetvisualizations\images\icons\DDSTAtmoshph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ompanies\AndrewWeyrich.com\clients\ds\widgetvisualizations\images\icons\DDSTAtmoshpher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488C76A2" wp14:editId="4FB001E0">
            <wp:extent cx="612140" cy="612140"/>
            <wp:effectExtent l="0" t="0" r="0" b="0"/>
            <wp:docPr id="57" name="Picture 57" descr="D:\Companies\AndrewWeyrich.com\clients\ds\widgetvisualizations\images\icons\DDSTBillbo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ompanies\AndrewWeyrich.com\clients\ds\widgetvisualizations\images\icons\DDSTBillboard.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2E44C884" wp14:editId="1FCD3723">
            <wp:extent cx="612140" cy="612140"/>
            <wp:effectExtent l="0" t="0" r="0" b="0"/>
            <wp:docPr id="58" name="Picture 58" descr="D:\Companies\AndrewWeyrich.com\clients\ds\widgetvisualizations\images\icons\DDSTCastl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Companies\AndrewWeyrich.com\clients\ds\widgetvisualizations\images\icons\DDSTCastleIcon.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1EC9029F" wp14:editId="20765D7D">
            <wp:extent cx="612140" cy="612140"/>
            <wp:effectExtent l="0" t="0" r="0" b="0"/>
            <wp:docPr id="59" name="Picture 59" descr="D:\Companies\AndrewWeyrich.com\clients\ds\widgetvisualizations\images\icons\DDSTCha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ompanies\AndrewWeyrich.com\clients\ds\widgetvisualizations\images\icons\DDSTChatter.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77ED4213" wp14:editId="640CBF8C">
            <wp:extent cx="612140" cy="612140"/>
            <wp:effectExtent l="0" t="0" r="0" b="0"/>
            <wp:docPr id="60" name="Picture 60" descr="D:\Companies\AndrewWeyrich.com\clients\ds\widgetvisualizations\images\icons\DDSTCompa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ompanies\AndrewWeyrich.com\clients\ds\widgetvisualizations\images\icons\DDSTCompass.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581D463C" wp14:editId="761C469B">
            <wp:extent cx="612140" cy="612140"/>
            <wp:effectExtent l="0" t="0" r="0" b="0"/>
            <wp:docPr id="61" name="Picture 61" descr="D:\Companies\AndrewWeyrich.com\clients\ds\widgetvisualizations\images\icons\DDSTConstellation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ompanies\AndrewWeyrich.com\clients\ds\widgetvisualizations\images\icons\DDSTConstellationIcon.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35CDAE35" wp14:editId="2EA0F182">
            <wp:extent cx="612140" cy="612140"/>
            <wp:effectExtent l="0" t="0" r="0" b="0"/>
            <wp:docPr id="62" name="Picture 62" descr="D:\Companies\AndrewWeyrich.com\clients\ds\widgetvisualizations\images\icons\DDSTCrowdQuery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Companies\AndrewWeyrich.com\clients\ds\widgetvisualizations\images\icons\DDSTCrowdQueryIcon.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6F5DE24A" wp14:editId="7FBF1775">
            <wp:extent cx="612140" cy="612140"/>
            <wp:effectExtent l="0" t="0" r="0" b="0"/>
            <wp:docPr id="63" name="Picture 63" descr="D:\Companies\AndrewWeyrich.com\clients\ds\widgetvisualizations\images\icons\DDSTCyber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Companies\AndrewWeyrich.com\clients\ds\widgetvisualizations\images\icons\DDSTCyberIcon.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60F3D6F7" wp14:editId="058ABE7D">
            <wp:extent cx="612140" cy="612140"/>
            <wp:effectExtent l="0" t="0" r="0" b="0"/>
            <wp:docPr id="64" name="Picture 64" descr="D:\Companies\AndrewWeyrich.com\clients\ds\widgetvisualizations\images\icons\DDSTDatelin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Companies\AndrewWeyrich.com\clients\ds\widgetvisualizations\images\icons\DDSTDatelineIcon.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36BA8572" wp14:editId="2C9E3D8F">
            <wp:extent cx="612140" cy="612140"/>
            <wp:effectExtent l="0" t="0" r="0" b="0"/>
            <wp:docPr id="65" name="Picture 65" descr="D:\Companies\AndrewWeyrich.com\clients\ds\widgetvisualizations\images\icons\DDSTDowntim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Companies\AndrewWeyrich.com\clients\ds\widgetvisualizations\images\icons\DDSTDowntimeIcon.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4DAC53F1" wp14:editId="671D18D8">
            <wp:extent cx="612140" cy="612140"/>
            <wp:effectExtent l="0" t="0" r="0" b="0"/>
            <wp:docPr id="66" name="Picture 66" descr="D:\Companies\AndrewWeyrich.com\clients\ds\widgetvisualizations\images\icons\DDSTHot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Companies\AndrewWeyrich.com\clients\ds\widgetvisualizations\images\icons\DDSTHotSpot.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624EFD91" wp14:editId="0B62A17C">
            <wp:extent cx="612140" cy="612140"/>
            <wp:effectExtent l="0" t="0" r="0" b="0"/>
            <wp:docPr id="67" name="Picture 67" descr="D:\Companies\AndrewWeyrich.com\clients\ds\widgetvisualizations\images\icons\DDSTInjec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Companies\AndrewWeyrich.com\clients\ds\widgetvisualizations\images\icons\DDSTInjector.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61D9C48C" wp14:editId="7A561908">
            <wp:extent cx="612140" cy="612140"/>
            <wp:effectExtent l="0" t="0" r="0" b="0"/>
            <wp:docPr id="68" name="Picture 68" descr="D:\Companies\AndrewWeyrich.com\clients\ds\widgetvisualizations\images\icons\DDSTKaleidoscope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Companies\AndrewWeyrich.com\clients\ds\widgetvisualizations\images\icons\DDSTKaleidoscopeIcon.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540B3081" wp14:editId="4C50B495">
            <wp:extent cx="612140" cy="612140"/>
            <wp:effectExtent l="0" t="0" r="0" b="0"/>
            <wp:docPr id="69" name="Picture 69" descr="D:\Companies\AndrewWeyrich.com\clients\ds\widgetvisualizations\images\icons\DDSTLight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Companies\AndrewWeyrich.com\clients\ds\widgetvisualizations\images\icons\DDSTLighthouse.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4F2C8B4C" wp14:editId="7AE8D446">
            <wp:extent cx="612140" cy="612140"/>
            <wp:effectExtent l="0" t="0" r="0" b="0"/>
            <wp:docPr id="70" name="Picture 70" descr="D:\Companies\AndrewWeyrich.com\clients\ds\widgetvisualizations\images\icons\DDSTMapper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Companies\AndrewWeyrich.com\clients\ds\widgetvisualizations\images\icons\DDSTMapperIcon.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51247053" wp14:editId="7DF5F365">
            <wp:extent cx="612140" cy="612140"/>
            <wp:effectExtent l="0" t="0" r="0" b="0"/>
            <wp:docPr id="71" name="Picture 71" descr="D:\Companies\AndrewWeyrich.com\clients\ds\widgetvisualizations\images\icons\DDSTMaven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Companies\AndrewWeyrich.com\clients\ds\widgetvisualizations\images\icons\DDSTMavenIcon.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br/>
      </w:r>
      <w:r w:rsidR="00D21F23">
        <w:rPr>
          <w:noProof/>
        </w:rPr>
        <w:drawing>
          <wp:inline distT="0" distB="0" distL="0" distR="0" wp14:anchorId="5F876253" wp14:editId="67D3F4EC">
            <wp:extent cx="612140" cy="612140"/>
            <wp:effectExtent l="0" t="0" r="0" b="0"/>
            <wp:docPr id="72" name="Picture 72" descr="D:\Companies\AndrewWeyrich.com\clients\ds\widgetvisualizations\images\icons\DDSTMortarBoar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ompanies\AndrewWeyrich.com\clients\ds\widgetvisualizations\images\icons\DDSTMortarBoardicon.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4967FBB8" wp14:editId="35309098">
            <wp:extent cx="612140" cy="612140"/>
            <wp:effectExtent l="0" t="0" r="0" b="0"/>
            <wp:docPr id="73" name="Picture 73" descr="D:\Companies\AndrewWeyrich.com\clients\ds\widgetvisualizations\images\icons\DDSTNewsw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Companies\AndrewWeyrich.com\clients\ds\widgetvisualizations\images\icons\DDSTNewswire.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2327ED63" wp14:editId="4DCAC475">
            <wp:extent cx="612140" cy="612140"/>
            <wp:effectExtent l="0" t="0" r="0" b="0"/>
            <wp:docPr id="75" name="Picture 75" descr="D:\Companies\AndrewWeyrich.com\clients\ds\widgetvisualizations\images\icons\DDSTRollC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Companies\AndrewWeyrich.com\clients\ds\widgetvisualizations\images\icons\DDSTRollCall.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76DFA001" wp14:editId="7C0A4EF4">
            <wp:extent cx="612140" cy="612140"/>
            <wp:effectExtent l="0" t="0" r="0" b="0"/>
            <wp:docPr id="74" name="Picture 74" descr="D:\Companies\AndrewWeyrich.com\clients\ds\widgetvisualizations\images\icons\DDSTNorth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Companies\AndrewWeyrich.com\clients\ds\widgetvisualizations\images\icons\DDSTNorthstar.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3283EBF0" wp14:editId="09FF356D">
            <wp:extent cx="612140" cy="612140"/>
            <wp:effectExtent l="0" t="0" r="0" b="0"/>
            <wp:docPr id="76" name="Picture 76" descr="D:\Companies\AndrewWeyrich.com\clients\ds\widgetvisualizations\images\icons\DDSTSnap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Companies\AndrewWeyrich.com\clients\ds\widgetvisualizations\images\icons\DDSTSnapShot.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1EB144E8" wp14:editId="11AD3580">
            <wp:extent cx="612140" cy="612140"/>
            <wp:effectExtent l="0" t="0" r="0" b="0"/>
            <wp:docPr id="77" name="Picture 77" descr="D:\Companies\AndrewWeyrich.com\clients\ds\widgetvisualizations\images\icons\DDSTSuitca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ompanies\AndrewWeyrich.com\clients\ds\widgetvisualizations\images\icons\DDSTSuitcase.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3CEA3256" wp14:editId="7F99E7FA">
            <wp:extent cx="612140" cy="612140"/>
            <wp:effectExtent l="0" t="0" r="0" b="0"/>
            <wp:docPr id="78" name="Picture 78" descr="D:\Companies\AndrewWeyrich.com\clients\ds\widgetvisualizations\images\icons\DDSTSystem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ompanies\AndrewWeyrich.com\clients\ds\widgetvisualizations\images\icons\DDSTSystemsIcon.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4E6560C0" wp14:editId="223D740D">
            <wp:extent cx="612140" cy="612140"/>
            <wp:effectExtent l="0" t="0" r="0" b="0"/>
            <wp:docPr id="79" name="Picture 79" descr="D:\Companies\AndrewWeyrich.com\clients\ds\widgetvisualizations\images\icons\DDSTTas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Companies\AndrewWeyrich.com\clients\ds\widgetvisualizations\images\icons\DDSTTasking.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r w:rsidR="00D21F23">
        <w:rPr>
          <w:noProof/>
        </w:rPr>
        <w:drawing>
          <wp:inline distT="0" distB="0" distL="0" distR="0" wp14:anchorId="2A99E972" wp14:editId="6D9D8245">
            <wp:extent cx="612140" cy="612140"/>
            <wp:effectExtent l="0" t="0" r="0" b="0"/>
            <wp:docPr id="80" name="Picture 80" descr="D:\Companies\AndrewWeyrich.com\clients\ds\widgetvisualizations\images\icons\DDSTWordTrends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Companies\AndrewWeyrich.com\clients\ds\widgetvisualizations\images\icons\DDSTWordTrendsIcon.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p w:rsidR="002E0775" w:rsidRDefault="002E0775" w:rsidP="002E0775">
      <w:pPr>
        <w:pStyle w:val="Caption"/>
      </w:pPr>
      <w:r>
        <w:t xml:space="preserve">Table </w:t>
      </w:r>
      <w:fldSimple w:instr=" SEQ Table \* ARABIC ">
        <w:r w:rsidR="00FB4351">
          <w:rPr>
            <w:noProof/>
          </w:rPr>
          <w:t>4</w:t>
        </w:r>
      </w:fldSimple>
      <w:r>
        <w:t xml:space="preserve"> – Status Icon Colors</w:t>
      </w:r>
    </w:p>
    <w:tbl>
      <w:tblPr>
        <w:tblStyle w:val="MediumGrid3-Accent1"/>
        <w:tblW w:w="5000" w:type="pct"/>
        <w:tblLook w:val="04A0" w:firstRow="1" w:lastRow="0" w:firstColumn="1" w:lastColumn="0" w:noHBand="0" w:noVBand="1"/>
      </w:tblPr>
      <w:tblGrid>
        <w:gridCol w:w="3616"/>
        <w:gridCol w:w="5724"/>
      </w:tblGrid>
      <w:tr w:rsidR="002E0775" w:rsidRPr="003B231A" w:rsidTr="003416AF">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5000" w:type="pct"/>
            <w:gridSpan w:val="2"/>
          </w:tcPr>
          <w:p w:rsidR="002E0775" w:rsidRPr="003B231A" w:rsidRDefault="002E0775" w:rsidP="003416AF">
            <w:pPr>
              <w:spacing w:after="0" w:line="240" w:lineRule="auto"/>
            </w:pPr>
            <w:r w:rsidRPr="002E0775">
              <w:t>Status Icon</w:t>
            </w:r>
          </w:p>
        </w:tc>
      </w:tr>
      <w:tr w:rsidR="002E0775" w:rsidRPr="003B231A" w:rsidTr="00F860C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2E0775" w:rsidP="002E0775">
            <w:r w:rsidRPr="002E0775">
              <w:t>Dar</w:t>
            </w:r>
            <w:r>
              <w:t xml:space="preserve">k Blue </w:t>
            </w:r>
            <w:r w:rsidR="00F860C2">
              <w:t>Hex Code</w:t>
            </w:r>
          </w:p>
        </w:tc>
        <w:tc>
          <w:tcPr>
            <w:tcW w:w="3064" w:type="pct"/>
          </w:tcPr>
          <w:p w:rsidR="002E0775" w:rsidRPr="003B231A" w:rsidRDefault="002E0775" w:rsidP="003416AF">
            <w:pPr>
              <w:spacing w:after="0" w:line="240" w:lineRule="auto"/>
              <w:cnfStyle w:val="000000100000" w:firstRow="0" w:lastRow="0" w:firstColumn="0" w:lastColumn="0" w:oddVBand="0" w:evenVBand="0" w:oddHBand="1" w:evenHBand="0" w:firstRowFirstColumn="0" w:firstRowLastColumn="0" w:lastRowFirstColumn="0" w:lastRowLastColumn="0"/>
            </w:pPr>
            <w:r w:rsidRPr="002E0775">
              <w:t>003366</w:t>
            </w:r>
          </w:p>
        </w:tc>
      </w:tr>
      <w:tr w:rsidR="002E0775" w:rsidRPr="003B231A" w:rsidTr="00F860C2">
        <w:trPr>
          <w:trHeight w:val="77"/>
        </w:trPr>
        <w:tc>
          <w:tcPr>
            <w:cnfStyle w:val="001000000000" w:firstRow="0" w:lastRow="0" w:firstColumn="1" w:lastColumn="0" w:oddVBand="0" w:evenVBand="0" w:oddHBand="0" w:evenHBand="0" w:firstRowFirstColumn="0" w:firstRowLastColumn="0" w:lastRowFirstColumn="0" w:lastRowLastColumn="0"/>
            <w:tcW w:w="1936" w:type="pct"/>
          </w:tcPr>
          <w:p w:rsidR="002E0775" w:rsidRPr="003B231A" w:rsidRDefault="002E0775" w:rsidP="002E0775">
            <w:r>
              <w:t>Media Launch Background</w:t>
            </w:r>
            <w:r w:rsidR="00F860C2">
              <w:t xml:space="preserve"> Hex Code</w:t>
            </w:r>
          </w:p>
        </w:tc>
        <w:tc>
          <w:tcPr>
            <w:tcW w:w="3064" w:type="pct"/>
          </w:tcPr>
          <w:p w:rsidR="002E0775" w:rsidRPr="003B231A" w:rsidRDefault="002E0775" w:rsidP="003416AF">
            <w:pPr>
              <w:spacing w:after="0" w:line="240" w:lineRule="auto"/>
              <w:cnfStyle w:val="000000000000" w:firstRow="0" w:lastRow="0" w:firstColumn="0" w:lastColumn="0" w:oddVBand="0" w:evenVBand="0" w:oddHBand="0" w:evenHBand="0" w:firstRowFirstColumn="0" w:firstRowLastColumn="0" w:lastRowFirstColumn="0" w:lastRowLastColumn="0"/>
            </w:pPr>
            <w:r w:rsidRPr="002E0775">
              <w:t>0033ff</w:t>
            </w:r>
          </w:p>
        </w:tc>
      </w:tr>
    </w:tbl>
    <w:p w:rsidR="00F85915" w:rsidRPr="00205226" w:rsidRDefault="00B26BD6" w:rsidP="00280058">
      <w:pPr>
        <w:pStyle w:val="Num-Heading2"/>
      </w:pPr>
      <w:bookmarkStart w:id="873" w:name="_Toc291449803"/>
      <w:r w:rsidRPr="00205226">
        <w:t>Typeface Standards</w:t>
      </w:r>
      <w:bookmarkEnd w:id="873"/>
    </w:p>
    <w:p w:rsidR="004F3EAB" w:rsidRDefault="004F3EAB" w:rsidP="00F85915">
      <w:r w:rsidRPr="00205226">
        <w:rPr>
          <w:b/>
        </w:rPr>
        <w:t>Tools Used</w:t>
      </w:r>
      <w:r w:rsidR="00205226" w:rsidRPr="00205226">
        <w:t>:  Adobe Photoshop CS5</w:t>
      </w:r>
    </w:p>
    <w:p w:rsidR="00B26BD6" w:rsidRPr="00B26BD6" w:rsidRDefault="00B26BD6" w:rsidP="00B26BD6">
      <w:r w:rsidRPr="00B26BD6">
        <w:t xml:space="preserve">When used carefully and consistently, typography can be a powerful tool that can help us to create a constant and credible brand style.  </w:t>
      </w:r>
      <w:proofErr w:type="spellStart"/>
      <w:r w:rsidRPr="00B26BD6">
        <w:t>Eurostile</w:t>
      </w:r>
      <w:proofErr w:type="spellEnd"/>
      <w:r w:rsidRPr="00B26BD6">
        <w:t xml:space="preserve"> has been chosen as the font throughout the Discovery </w:t>
      </w:r>
      <w:r w:rsidRPr="00B26BD6">
        <w:lastRenderedPageBreak/>
        <w:t>System because the font is modern, futuristic looking and readable.   For actual website data – we have used Tahoma.  For internal communications, presentations and related websites to the Discovery System – Century Gothic or Tahoma may be used a substitute font.  No other typefaces, no matter how similar they appear, may be used.</w:t>
      </w:r>
    </w:p>
    <w:p w:rsidR="00205226" w:rsidRDefault="00205226" w:rsidP="00280058">
      <w:pPr>
        <w:pStyle w:val="Num-Heading2"/>
      </w:pPr>
      <w:bookmarkStart w:id="874" w:name="_Toc291449804"/>
      <w:r>
        <w:t>Primary Typeface</w:t>
      </w:r>
      <w:bookmarkEnd w:id="874"/>
    </w:p>
    <w:p w:rsidR="00205226" w:rsidRDefault="00F85915" w:rsidP="00F85915">
      <w:pPr>
        <w:rPr>
          <w:rFonts w:ascii="Eurostile" w:hAnsi="Eurostile" w:cs="Tahoma"/>
          <w:sz w:val="20"/>
          <w:szCs w:val="20"/>
        </w:rPr>
      </w:pPr>
      <w:r>
        <w:rPr>
          <w:rFonts w:ascii="Eurostile" w:hAnsi="Eurostile" w:cs="Tahoma"/>
          <w:sz w:val="20"/>
          <w:szCs w:val="20"/>
        </w:rPr>
        <w:t>EUROSTILE REGULAR</w:t>
      </w:r>
    </w:p>
    <w:p w:rsidR="00205226" w:rsidRDefault="00205226" w:rsidP="00F85915">
      <w:pPr>
        <w:rPr>
          <w:rFonts w:ascii="Eurostile" w:hAnsi="Eurostile" w:cs="Tahoma"/>
          <w:sz w:val="20"/>
          <w:szCs w:val="20"/>
        </w:rPr>
      </w:pPr>
      <w:proofErr w:type="spellStart"/>
      <w:r>
        <w:rPr>
          <w:rFonts w:ascii="Eurostile" w:hAnsi="Eurostile" w:cs="Tahoma"/>
          <w:sz w:val="20"/>
          <w:szCs w:val="20"/>
        </w:rPr>
        <w:t>A</w:t>
      </w:r>
      <w:r w:rsidR="00F85915">
        <w:rPr>
          <w:rFonts w:ascii="Eurostile" w:hAnsi="Eurostile" w:cs="Tahoma"/>
          <w:sz w:val="20"/>
          <w:szCs w:val="20"/>
        </w:rPr>
        <w:t>bcdefghijklmnopqrstuvwxyz</w:t>
      </w:r>
      <w:proofErr w:type="spellEnd"/>
    </w:p>
    <w:p w:rsidR="00205226" w:rsidRDefault="00F85915" w:rsidP="00F85915">
      <w:pPr>
        <w:rPr>
          <w:rFonts w:ascii="Eurostile" w:hAnsi="Eurostile" w:cs="Tahoma"/>
          <w:sz w:val="20"/>
          <w:szCs w:val="20"/>
        </w:rPr>
      </w:pPr>
      <w:r>
        <w:rPr>
          <w:rFonts w:ascii="Eurostile" w:hAnsi="Eurostile" w:cs="Tahoma"/>
          <w:sz w:val="20"/>
          <w:szCs w:val="20"/>
        </w:rPr>
        <w:t>123456789$%</w:t>
      </w:r>
    </w:p>
    <w:p w:rsidR="00205226" w:rsidRDefault="00F85915" w:rsidP="00F85915">
      <w:pPr>
        <w:rPr>
          <w:rFonts w:ascii="Eurostile" w:hAnsi="Eurostile" w:cs="Tahoma"/>
          <w:b/>
          <w:sz w:val="20"/>
          <w:szCs w:val="20"/>
        </w:rPr>
      </w:pPr>
      <w:r w:rsidRPr="00842A9A">
        <w:rPr>
          <w:rFonts w:ascii="Eurostile" w:hAnsi="Eurostile" w:cs="Tahoma"/>
          <w:b/>
          <w:sz w:val="20"/>
          <w:szCs w:val="20"/>
        </w:rPr>
        <w:t>EUROSTILE BOLD</w:t>
      </w:r>
    </w:p>
    <w:p w:rsidR="00205226" w:rsidRDefault="00205226" w:rsidP="00F85915">
      <w:pPr>
        <w:rPr>
          <w:rFonts w:ascii="Eurostile" w:hAnsi="Eurostile" w:cs="Tahoma"/>
          <w:b/>
          <w:sz w:val="20"/>
          <w:szCs w:val="20"/>
        </w:rPr>
      </w:pPr>
      <w:proofErr w:type="spellStart"/>
      <w:r w:rsidRPr="00842A9A">
        <w:rPr>
          <w:rFonts w:ascii="Eurostile" w:hAnsi="Eurostile" w:cs="Tahoma"/>
          <w:b/>
          <w:sz w:val="20"/>
          <w:szCs w:val="20"/>
        </w:rPr>
        <w:t>A</w:t>
      </w:r>
      <w:r w:rsidR="00F85915" w:rsidRPr="00842A9A">
        <w:rPr>
          <w:rFonts w:ascii="Eurostile" w:hAnsi="Eurostile" w:cs="Tahoma"/>
          <w:b/>
          <w:sz w:val="20"/>
          <w:szCs w:val="20"/>
        </w:rPr>
        <w:t>bcdefghijklmnopqrstuvwxyz</w:t>
      </w:r>
      <w:proofErr w:type="spellEnd"/>
    </w:p>
    <w:p w:rsidR="00F85915" w:rsidRDefault="00F85915" w:rsidP="00F85915">
      <w:pPr>
        <w:rPr>
          <w:rFonts w:ascii="Eurostile" w:hAnsi="Eurostile" w:cs="Tahoma"/>
          <w:b/>
          <w:sz w:val="20"/>
          <w:szCs w:val="20"/>
        </w:rPr>
      </w:pPr>
      <w:r w:rsidRPr="00842A9A">
        <w:rPr>
          <w:rFonts w:ascii="Eurostile" w:hAnsi="Eurostile" w:cs="Tahoma"/>
          <w:b/>
          <w:sz w:val="20"/>
          <w:szCs w:val="20"/>
        </w:rPr>
        <w:t>123456789$%</w:t>
      </w:r>
    </w:p>
    <w:p w:rsidR="00205226" w:rsidRDefault="00205226" w:rsidP="00280058">
      <w:pPr>
        <w:pStyle w:val="Num-Heading2"/>
      </w:pPr>
      <w:bookmarkStart w:id="875" w:name="_Toc291449805"/>
      <w:r>
        <w:t>Secondary Typeface</w:t>
      </w:r>
      <w:bookmarkEnd w:id="875"/>
    </w:p>
    <w:p w:rsidR="00205226" w:rsidRDefault="00F85915" w:rsidP="00F85915">
      <w:pPr>
        <w:rPr>
          <w:rFonts w:ascii="Tahoma" w:hAnsi="Tahoma" w:cs="Tahoma"/>
          <w:sz w:val="20"/>
          <w:szCs w:val="20"/>
        </w:rPr>
      </w:pPr>
      <w:r>
        <w:rPr>
          <w:rFonts w:ascii="Tahoma" w:hAnsi="Tahoma" w:cs="Tahoma"/>
          <w:sz w:val="20"/>
          <w:szCs w:val="20"/>
        </w:rPr>
        <w:t>Tahoma Regular</w:t>
      </w:r>
    </w:p>
    <w:p w:rsidR="00205226" w:rsidRDefault="00205226" w:rsidP="00F85915">
      <w:pPr>
        <w:rPr>
          <w:rFonts w:ascii="Tahoma" w:hAnsi="Tahoma" w:cs="Tahoma"/>
          <w:sz w:val="20"/>
          <w:szCs w:val="20"/>
        </w:rPr>
      </w:pPr>
      <w:proofErr w:type="spellStart"/>
      <w:r w:rsidRPr="00842A9A">
        <w:rPr>
          <w:rFonts w:ascii="Tahoma" w:hAnsi="Tahoma" w:cs="Tahoma"/>
          <w:sz w:val="20"/>
          <w:szCs w:val="20"/>
        </w:rPr>
        <w:t>A</w:t>
      </w:r>
      <w:r w:rsidR="00F85915" w:rsidRPr="00842A9A">
        <w:rPr>
          <w:rFonts w:ascii="Tahoma" w:hAnsi="Tahoma" w:cs="Tahoma"/>
          <w:sz w:val="20"/>
          <w:szCs w:val="20"/>
        </w:rPr>
        <w:t>bcdefghijklmnopqrstuvwxyz</w:t>
      </w:r>
      <w:proofErr w:type="spellEnd"/>
    </w:p>
    <w:p w:rsidR="00205226" w:rsidRDefault="00F85915" w:rsidP="00F85915">
      <w:pPr>
        <w:rPr>
          <w:rFonts w:ascii="Tahoma" w:hAnsi="Tahoma" w:cs="Tahoma"/>
          <w:sz w:val="20"/>
          <w:szCs w:val="20"/>
        </w:rPr>
      </w:pPr>
      <w:r w:rsidRPr="00842A9A">
        <w:rPr>
          <w:rFonts w:ascii="Tahoma" w:hAnsi="Tahoma" w:cs="Tahoma"/>
          <w:sz w:val="20"/>
          <w:szCs w:val="20"/>
        </w:rPr>
        <w:t>123456789$%</w:t>
      </w:r>
    </w:p>
    <w:p w:rsidR="00205226" w:rsidRDefault="00F85915" w:rsidP="00F85915">
      <w:pPr>
        <w:rPr>
          <w:rFonts w:ascii="Tahoma" w:hAnsi="Tahoma" w:cs="Tahoma"/>
          <w:b/>
          <w:sz w:val="20"/>
          <w:szCs w:val="20"/>
        </w:rPr>
      </w:pPr>
      <w:r w:rsidRPr="00842A9A">
        <w:rPr>
          <w:rFonts w:ascii="Tahoma" w:hAnsi="Tahoma" w:cs="Tahoma"/>
          <w:b/>
          <w:sz w:val="20"/>
          <w:szCs w:val="20"/>
        </w:rPr>
        <w:t>Tahoma Bold</w:t>
      </w:r>
    </w:p>
    <w:p w:rsidR="00205226" w:rsidRDefault="00F85915" w:rsidP="00F85915">
      <w:pPr>
        <w:rPr>
          <w:rFonts w:ascii="Tahoma" w:hAnsi="Tahoma" w:cs="Tahoma"/>
          <w:b/>
          <w:sz w:val="20"/>
          <w:szCs w:val="20"/>
        </w:rPr>
      </w:pPr>
      <w:proofErr w:type="spellStart"/>
      <w:r w:rsidRPr="00842A9A">
        <w:rPr>
          <w:rFonts w:ascii="Tahoma" w:hAnsi="Tahoma" w:cs="Tahoma"/>
          <w:b/>
          <w:sz w:val="20"/>
          <w:szCs w:val="20"/>
        </w:rPr>
        <w:t>abcdefghijklmnopqrstuvwxyz</w:t>
      </w:r>
      <w:proofErr w:type="spellEnd"/>
    </w:p>
    <w:p w:rsidR="00205226" w:rsidRDefault="00F85915" w:rsidP="00F85915">
      <w:pPr>
        <w:rPr>
          <w:rFonts w:ascii="Tahoma" w:hAnsi="Tahoma" w:cs="Tahoma"/>
          <w:b/>
          <w:sz w:val="20"/>
          <w:szCs w:val="20"/>
        </w:rPr>
      </w:pPr>
      <w:r w:rsidRPr="00842A9A">
        <w:rPr>
          <w:rFonts w:ascii="Tahoma" w:hAnsi="Tahoma" w:cs="Tahoma"/>
          <w:b/>
          <w:sz w:val="20"/>
          <w:szCs w:val="20"/>
        </w:rPr>
        <w:t>123456789$%</w:t>
      </w:r>
    </w:p>
    <w:p w:rsidR="00205226" w:rsidRDefault="00F85915" w:rsidP="00F85915">
      <w:pPr>
        <w:rPr>
          <w:rFonts w:ascii="Tahoma" w:hAnsi="Tahoma" w:cs="Tahoma"/>
          <w:b/>
          <w:i/>
          <w:sz w:val="20"/>
          <w:szCs w:val="20"/>
        </w:rPr>
      </w:pPr>
      <w:r w:rsidRPr="00842A9A">
        <w:rPr>
          <w:rFonts w:ascii="Tahoma" w:hAnsi="Tahoma" w:cs="Tahoma"/>
          <w:b/>
          <w:i/>
          <w:sz w:val="20"/>
          <w:szCs w:val="20"/>
        </w:rPr>
        <w:t>Tahoma Italic</w:t>
      </w:r>
    </w:p>
    <w:p w:rsidR="00205226" w:rsidRDefault="00F85915" w:rsidP="00F85915">
      <w:pPr>
        <w:rPr>
          <w:rFonts w:ascii="Tahoma" w:hAnsi="Tahoma" w:cs="Tahoma"/>
          <w:i/>
          <w:sz w:val="20"/>
          <w:szCs w:val="20"/>
        </w:rPr>
      </w:pPr>
      <w:proofErr w:type="spellStart"/>
      <w:r w:rsidRPr="00842A9A">
        <w:rPr>
          <w:rFonts w:ascii="Tahoma" w:hAnsi="Tahoma" w:cs="Tahoma"/>
          <w:i/>
          <w:sz w:val="20"/>
          <w:szCs w:val="20"/>
        </w:rPr>
        <w:t>abcdefghijklmnopqrstuvwxyz</w:t>
      </w:r>
      <w:proofErr w:type="spellEnd"/>
    </w:p>
    <w:p w:rsidR="00F85915" w:rsidRDefault="00F85915" w:rsidP="00F85915">
      <w:pPr>
        <w:rPr>
          <w:rFonts w:ascii="Tahoma" w:hAnsi="Tahoma" w:cs="Tahoma"/>
          <w:i/>
          <w:sz w:val="20"/>
          <w:szCs w:val="20"/>
        </w:rPr>
      </w:pPr>
      <w:r w:rsidRPr="00842A9A">
        <w:rPr>
          <w:rFonts w:ascii="Tahoma" w:hAnsi="Tahoma" w:cs="Tahoma"/>
          <w:i/>
          <w:sz w:val="20"/>
          <w:szCs w:val="20"/>
        </w:rPr>
        <w:t>123456789$%</w:t>
      </w:r>
    </w:p>
    <w:p w:rsidR="00F85915" w:rsidRDefault="00F85915" w:rsidP="00280058">
      <w:pPr>
        <w:pStyle w:val="Num-Heading2"/>
      </w:pPr>
      <w:bookmarkStart w:id="876" w:name="_Toc291449806"/>
      <w:r w:rsidRPr="00F85915">
        <w:t>A</w:t>
      </w:r>
      <w:r>
        <w:t>nimation Standards</w:t>
      </w:r>
      <w:bookmarkEnd w:id="876"/>
    </w:p>
    <w:p w:rsidR="004F3EAB" w:rsidRDefault="00F85915" w:rsidP="00F85915">
      <w:r w:rsidRPr="00205226">
        <w:rPr>
          <w:b/>
        </w:rPr>
        <w:t>Tools Used</w:t>
      </w:r>
      <w:r w:rsidRPr="00F85915">
        <w:t>: Adobe Photoshop CS5, Autodesk Maya 2010, Adob</w:t>
      </w:r>
      <w:r>
        <w:t>e Media Encoder, Adobe Premiere</w:t>
      </w:r>
    </w:p>
    <w:p w:rsidR="00F85915" w:rsidRDefault="00F85915" w:rsidP="00F85915">
      <w:r w:rsidRPr="00F85915">
        <w:t xml:space="preserve">The Discovery Loader Animations were built, textured, lit, </w:t>
      </w:r>
      <w:proofErr w:type="spellStart"/>
      <w:r w:rsidRPr="00F85915">
        <w:t>camerad</w:t>
      </w:r>
      <w:proofErr w:type="spellEnd"/>
      <w:r w:rsidRPr="00F85915">
        <w:t xml:space="preserve">, animated and rendered out in Autodesk Maya.  The render output file is a jpeg (example below) at 1024 x 768.  The renders were rendered out using the Mental Ray render in Maya with These frames are edited in post-production via Adobe Premiere and then compressed down 16x their original size in Adobe Media Encoder.  The final </w:t>
      </w:r>
      <w:r w:rsidRPr="00F85915">
        <w:lastRenderedPageBreak/>
        <w:t>output is an FLV (Flash video file).  The final animation is done at 29.97FPS (frames per second) and is 12 seconds in duration.  There are sample renders below.</w:t>
      </w:r>
    </w:p>
    <w:p w:rsidR="00F85915" w:rsidRDefault="00451D58" w:rsidP="00F85915">
      <w:pPr>
        <w:pStyle w:val="Caption"/>
      </w:pPr>
      <w:r>
        <w:lastRenderedPageBreak/>
        <w:br/>
      </w:r>
      <w:r>
        <w:rPr>
          <w:noProof/>
        </w:rPr>
        <w:drawing>
          <wp:inline distT="0" distB="0" distL="0" distR="0" wp14:anchorId="3C1BB835" wp14:editId="0E769635">
            <wp:extent cx="3896139" cy="3069203"/>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NOC2.jpg"/>
                    <pic:cNvPicPr/>
                  </pic:nvPicPr>
                  <pic:blipFill rotWithShape="1">
                    <a:blip r:embed="rId70">
                      <a:extLst>
                        <a:ext uri="{28A0092B-C50C-407E-A947-70E740481C1C}">
                          <a14:useLocalDpi xmlns:a14="http://schemas.microsoft.com/office/drawing/2010/main" val="0"/>
                        </a:ext>
                      </a:extLst>
                    </a:blip>
                    <a:srcRect t="21225"/>
                    <a:stretch/>
                  </pic:blipFill>
                  <pic:spPr bwMode="auto">
                    <a:xfrm>
                      <a:off x="0" y="0"/>
                      <a:ext cx="3893536" cy="3067152"/>
                    </a:xfrm>
                    <a:prstGeom prst="rect">
                      <a:avLst/>
                    </a:prstGeom>
                    <a:ln>
                      <a:noFill/>
                    </a:ln>
                    <a:extLst>
                      <a:ext uri="{53640926-AAD7-44D8-BBD7-CCE9431645EC}">
                        <a14:shadowObscured xmlns:a14="http://schemas.microsoft.com/office/drawing/2010/main"/>
                      </a:ext>
                    </a:extLst>
                  </pic:spPr>
                </pic:pic>
              </a:graphicData>
            </a:graphic>
          </wp:inline>
        </w:drawing>
      </w:r>
      <w:r>
        <w:br/>
      </w:r>
    </w:p>
    <w:p w:rsidR="00F85915" w:rsidRDefault="00451D58" w:rsidP="00F85915">
      <w:pPr>
        <w:jc w:val="center"/>
      </w:pPr>
      <w:r>
        <w:rPr>
          <w:noProof/>
        </w:rPr>
        <w:lastRenderedPageBreak/>
        <w:drawing>
          <wp:inline distT="0" distB="0" distL="0" distR="0" wp14:anchorId="766D37A2" wp14:editId="56FC2D86">
            <wp:extent cx="5943600" cy="5943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banklitup.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451D58" w:rsidRDefault="00451D58" w:rsidP="00F85915">
      <w:pPr>
        <w:jc w:val="center"/>
      </w:pPr>
      <w:r>
        <w:rPr>
          <w:noProof/>
        </w:rPr>
        <w:lastRenderedPageBreak/>
        <w:drawing>
          <wp:inline distT="0" distB="0" distL="0" distR="0" wp14:anchorId="236B4845" wp14:editId="65C049B1">
            <wp:extent cx="5943600" cy="5943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jpg"/>
                    <pic:cNvPicPr/>
                  </pic:nvPicPr>
                  <pic:blipFill>
                    <a:blip r:embed="rId7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451D58" w:rsidRDefault="00451D58" w:rsidP="00F85915">
      <w:pPr>
        <w:jc w:val="center"/>
      </w:pPr>
    </w:p>
    <w:p w:rsidR="00451D58" w:rsidRPr="00F85915" w:rsidRDefault="00451D58" w:rsidP="00F85915">
      <w:pPr>
        <w:jc w:val="center"/>
      </w:pPr>
      <w:r>
        <w:rPr>
          <w:noProof/>
        </w:rPr>
        <w:lastRenderedPageBreak/>
        <w:drawing>
          <wp:inline distT="0" distB="0" distL="0" distR="0" wp14:anchorId="1CD80835" wp14:editId="26BFAB3A">
            <wp:extent cx="5943600" cy="5943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tationwallview.jpg"/>
                    <pic:cNvPicPr/>
                  </pic:nvPicPr>
                  <pic:blipFill>
                    <a:blip r:embed="rId7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4F3EAB" w:rsidRDefault="004F3EAB" w:rsidP="004F3EAB"/>
    <w:p w:rsidR="00205226" w:rsidRDefault="00205226" w:rsidP="00205226">
      <w:pPr>
        <w:pStyle w:val="Caption"/>
      </w:pPr>
      <w:r>
        <w:lastRenderedPageBreak/>
        <w:t xml:space="preserve">Figure </w:t>
      </w:r>
      <w:fldSimple w:instr=" SEQ Figure \* ARABIC ">
        <w:r w:rsidR="00FB4351">
          <w:rPr>
            <w:noProof/>
          </w:rPr>
          <w:t>9</w:t>
        </w:r>
      </w:fldSimple>
      <w:r>
        <w:t xml:space="preserve"> -- </w:t>
      </w:r>
      <w:r w:rsidR="00F860C2">
        <w:t>Animation Rendering (Step 2)</w:t>
      </w:r>
    </w:p>
    <w:p w:rsidR="004F3EAB" w:rsidRDefault="00F85915" w:rsidP="00205226">
      <w:pPr>
        <w:jc w:val="center"/>
      </w:pPr>
      <w:r>
        <w:rPr>
          <w:rFonts w:ascii="Tahoma" w:hAnsi="Tahoma" w:cs="Tahoma"/>
          <w:noProof/>
          <w:sz w:val="20"/>
          <w:szCs w:val="20"/>
        </w:rPr>
        <w:drawing>
          <wp:inline distT="0" distB="0" distL="0" distR="0" wp14:anchorId="22189EF9" wp14:editId="25977433">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Wall.17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3EAB" w:rsidRDefault="004F3EAB" w:rsidP="004F3EAB"/>
    <w:p w:rsidR="00205226" w:rsidRDefault="00205226" w:rsidP="00205226">
      <w:pPr>
        <w:pStyle w:val="Caption"/>
      </w:pPr>
      <w:r>
        <w:t xml:space="preserve">Figure </w:t>
      </w:r>
      <w:fldSimple w:instr=" SEQ Figure \* ARABIC ">
        <w:r w:rsidR="00FB4351">
          <w:rPr>
            <w:noProof/>
          </w:rPr>
          <w:t>10</w:t>
        </w:r>
      </w:fldSimple>
      <w:r>
        <w:t xml:space="preserve"> -- </w:t>
      </w:r>
      <w:r w:rsidR="00F860C2">
        <w:t>Animation Rendering (Step 3)</w:t>
      </w:r>
    </w:p>
    <w:p w:rsidR="004F3EAB" w:rsidRDefault="00F85915" w:rsidP="00205226">
      <w:pPr>
        <w:jc w:val="center"/>
      </w:pPr>
      <w:r>
        <w:rPr>
          <w:rFonts w:ascii="Tahoma" w:hAnsi="Tahoma" w:cs="Tahoma"/>
          <w:noProof/>
          <w:sz w:val="20"/>
          <w:szCs w:val="20"/>
        </w:rPr>
        <w:drawing>
          <wp:inline distT="0" distB="0" distL="0" distR="0" wp14:anchorId="3E5195C7" wp14:editId="5AEBD78C">
            <wp:extent cx="3121152" cy="2340864"/>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Wall.33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inline>
        </w:drawing>
      </w:r>
    </w:p>
    <w:p w:rsidR="004F3EAB" w:rsidRDefault="004F3EAB" w:rsidP="004F3EAB"/>
    <w:p w:rsidR="00205226" w:rsidRDefault="00205226" w:rsidP="00205226">
      <w:pPr>
        <w:pStyle w:val="Caption"/>
      </w:pPr>
      <w:r>
        <w:lastRenderedPageBreak/>
        <w:t xml:space="preserve">Figure </w:t>
      </w:r>
      <w:fldSimple w:instr=" SEQ Figure \* ARABIC ">
        <w:r w:rsidR="00FB4351">
          <w:rPr>
            <w:noProof/>
          </w:rPr>
          <w:t>11</w:t>
        </w:r>
      </w:fldSimple>
      <w:r>
        <w:t xml:space="preserve"> -- </w:t>
      </w:r>
      <w:r w:rsidR="00F860C2">
        <w:t>Animation Rendering (Step 4)</w:t>
      </w:r>
    </w:p>
    <w:p w:rsidR="004F3EAB" w:rsidRDefault="00F85915" w:rsidP="00205226">
      <w:pPr>
        <w:jc w:val="center"/>
      </w:pPr>
      <w:r>
        <w:rPr>
          <w:rFonts w:ascii="Tahoma" w:hAnsi="Tahoma" w:cs="Tahoma"/>
          <w:noProof/>
          <w:sz w:val="20"/>
          <w:szCs w:val="20"/>
        </w:rPr>
        <w:drawing>
          <wp:inline distT="0" distB="0" distL="0" distR="0" wp14:anchorId="24B8F10D" wp14:editId="6604355F">
            <wp:extent cx="3121152" cy="2340864"/>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veryWall.36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21152" cy="2340864"/>
                    </a:xfrm>
                    <a:prstGeom prst="rect">
                      <a:avLst/>
                    </a:prstGeom>
                  </pic:spPr>
                </pic:pic>
              </a:graphicData>
            </a:graphic>
          </wp:inline>
        </w:drawing>
      </w:r>
    </w:p>
    <w:p w:rsidR="004F3EAB" w:rsidRDefault="004F3EAB" w:rsidP="004F3EAB"/>
    <w:p w:rsidR="00F85915" w:rsidRDefault="00F85915" w:rsidP="009811A2">
      <w:pPr>
        <w:pStyle w:val="Num-Heading1"/>
      </w:pPr>
      <w:bookmarkStart w:id="877" w:name="_Toc291449807"/>
      <w:r w:rsidRPr="004F3EAB">
        <w:t>D</w:t>
      </w:r>
      <w:r>
        <w:t>iscovery Flash Launcher</w:t>
      </w:r>
      <w:bookmarkEnd w:id="877"/>
    </w:p>
    <w:p w:rsidR="004F3EAB" w:rsidRDefault="000F4CD2" w:rsidP="004F3EAB">
      <w:pPr>
        <w:rPr>
          <w:rFonts w:ascii="Tahoma" w:hAnsi="Tahoma" w:cs="Tahoma"/>
          <w:sz w:val="20"/>
          <w:szCs w:val="20"/>
        </w:rPr>
      </w:pPr>
      <w:r>
        <w:rPr>
          <w:rFonts w:ascii="Tahoma" w:hAnsi="Tahoma" w:cs="Tahoma"/>
          <w:sz w:val="20"/>
          <w:szCs w:val="20"/>
        </w:rPr>
        <w:t>The Discovery Flash Launcher</w:t>
      </w:r>
      <w:r w:rsidR="00205226">
        <w:rPr>
          <w:rFonts w:ascii="Tahoma" w:hAnsi="Tahoma" w:cs="Tahoma"/>
          <w:sz w:val="20"/>
          <w:szCs w:val="20"/>
        </w:rPr>
        <w:t xml:space="preserve">, depicted </w:t>
      </w:r>
      <w:r w:rsidR="00205226">
        <w:rPr>
          <w:rFonts w:ascii="Tahoma" w:hAnsi="Tahoma" w:cs="Tahoma"/>
          <w:sz w:val="20"/>
          <w:szCs w:val="20"/>
        </w:rPr>
        <w:fldChar w:fldCharType="begin"/>
      </w:r>
      <w:r w:rsidR="00205226">
        <w:rPr>
          <w:rFonts w:ascii="Tahoma" w:hAnsi="Tahoma" w:cs="Tahoma"/>
          <w:sz w:val="20"/>
          <w:szCs w:val="20"/>
        </w:rPr>
        <w:instrText xml:space="preserve"> REF _Ref291447449 </w:instrText>
      </w:r>
      <w:r w:rsidR="00205226">
        <w:rPr>
          <w:rFonts w:ascii="Tahoma" w:hAnsi="Tahoma" w:cs="Tahoma"/>
          <w:sz w:val="20"/>
          <w:szCs w:val="20"/>
        </w:rPr>
        <w:fldChar w:fldCharType="separate"/>
      </w:r>
      <w:r w:rsidR="00FB4351">
        <w:t xml:space="preserve">Figure </w:t>
      </w:r>
      <w:r w:rsidR="00FB4351">
        <w:rPr>
          <w:noProof/>
        </w:rPr>
        <w:t>12</w:t>
      </w:r>
      <w:r w:rsidR="00205226">
        <w:rPr>
          <w:rFonts w:ascii="Tahoma" w:hAnsi="Tahoma" w:cs="Tahoma"/>
          <w:sz w:val="20"/>
          <w:szCs w:val="20"/>
        </w:rPr>
        <w:fldChar w:fldCharType="end"/>
      </w:r>
      <w:r w:rsidR="00205226">
        <w:rPr>
          <w:rFonts w:ascii="Tahoma" w:hAnsi="Tahoma" w:cs="Tahoma"/>
          <w:sz w:val="20"/>
          <w:szCs w:val="20"/>
        </w:rPr>
        <w:t xml:space="preserve"> in below,</w:t>
      </w:r>
      <w:r>
        <w:rPr>
          <w:rFonts w:ascii="Tahoma" w:hAnsi="Tahoma" w:cs="Tahoma"/>
          <w:sz w:val="20"/>
          <w:szCs w:val="20"/>
        </w:rPr>
        <w:t xml:space="preserve"> is an interface that allows those NOC personnel who are authorized to view and analyze the near-real-time statuses of Constellation, Facilities, Personnel and System.  This interface was built in Flash to be scalable size wise for any screen size it is presented on.  Users can launch and view individual statuses off of this view. This launcher was created in Flash CS5 which includes </w:t>
      </w:r>
      <w:proofErr w:type="spellStart"/>
      <w:r>
        <w:rPr>
          <w:rFonts w:ascii="Tahoma" w:hAnsi="Tahoma" w:cs="Tahoma"/>
          <w:sz w:val="20"/>
          <w:szCs w:val="20"/>
        </w:rPr>
        <w:t>Actionscript</w:t>
      </w:r>
      <w:proofErr w:type="spellEnd"/>
      <w:r>
        <w:rPr>
          <w:rFonts w:ascii="Tahoma" w:hAnsi="Tahoma" w:cs="Tahoma"/>
          <w:sz w:val="20"/>
          <w:szCs w:val="20"/>
        </w:rPr>
        <w:t xml:space="preserve"> 2 movie actions/controls such as ‘Get URL, </w:t>
      </w:r>
      <w:proofErr w:type="spellStart"/>
      <w:r>
        <w:rPr>
          <w:rFonts w:ascii="Tahoma" w:hAnsi="Tahoma" w:cs="Tahoma"/>
          <w:sz w:val="20"/>
          <w:szCs w:val="20"/>
        </w:rPr>
        <w:t>GotoandPlay</w:t>
      </w:r>
      <w:proofErr w:type="spellEnd"/>
      <w:r>
        <w:rPr>
          <w:rFonts w:ascii="Tahoma" w:hAnsi="Tahoma" w:cs="Tahoma"/>
          <w:sz w:val="20"/>
          <w:szCs w:val="20"/>
        </w:rPr>
        <w:t xml:space="preserve">, </w:t>
      </w:r>
      <w:proofErr w:type="spellStart"/>
      <w:r>
        <w:rPr>
          <w:rFonts w:ascii="Tahoma" w:hAnsi="Tahoma" w:cs="Tahoma"/>
          <w:sz w:val="20"/>
          <w:szCs w:val="20"/>
        </w:rPr>
        <w:t>LoadScene</w:t>
      </w:r>
      <w:proofErr w:type="spellEnd"/>
      <w:r>
        <w:rPr>
          <w:rFonts w:ascii="Tahoma" w:hAnsi="Tahoma" w:cs="Tahoma"/>
          <w:sz w:val="20"/>
          <w:szCs w:val="20"/>
        </w:rPr>
        <w:t xml:space="preserve">, Stop’.  This Flash file was also published out in Flash Player 10 at 100% </w:t>
      </w:r>
      <w:proofErr w:type="spellStart"/>
      <w:r>
        <w:rPr>
          <w:rFonts w:ascii="Tahoma" w:hAnsi="Tahoma" w:cs="Tahoma"/>
          <w:sz w:val="20"/>
          <w:szCs w:val="20"/>
        </w:rPr>
        <w:t>Screensize</w:t>
      </w:r>
      <w:proofErr w:type="spellEnd"/>
      <w:r>
        <w:rPr>
          <w:rFonts w:ascii="Tahoma" w:hAnsi="Tahoma" w:cs="Tahoma"/>
          <w:sz w:val="20"/>
          <w:szCs w:val="20"/>
        </w:rPr>
        <w:t xml:space="preserve"> control.  </w:t>
      </w:r>
      <w:r w:rsidR="00205226">
        <w:rPr>
          <w:rFonts w:ascii="Tahoma" w:hAnsi="Tahoma" w:cs="Tahoma"/>
          <w:sz w:val="20"/>
          <w:szCs w:val="20"/>
        </w:rPr>
        <w:t>All of</w:t>
      </w:r>
      <w:r>
        <w:rPr>
          <w:rFonts w:ascii="Tahoma" w:hAnsi="Tahoma" w:cs="Tahoma"/>
          <w:sz w:val="20"/>
          <w:szCs w:val="20"/>
        </w:rPr>
        <w:t xml:space="preserve"> the animation, navigation, </w:t>
      </w:r>
      <w:r w:rsidR="00205226">
        <w:rPr>
          <w:rFonts w:ascii="Tahoma" w:hAnsi="Tahoma" w:cs="Tahoma"/>
          <w:sz w:val="20"/>
          <w:szCs w:val="20"/>
        </w:rPr>
        <w:t xml:space="preserve">and </w:t>
      </w:r>
      <w:r>
        <w:rPr>
          <w:rFonts w:ascii="Tahoma" w:hAnsi="Tahoma" w:cs="Tahoma"/>
          <w:sz w:val="20"/>
          <w:szCs w:val="20"/>
        </w:rPr>
        <w:t xml:space="preserve">text were </w:t>
      </w:r>
      <w:r w:rsidR="00205226">
        <w:rPr>
          <w:rFonts w:ascii="Tahoma" w:hAnsi="Tahoma" w:cs="Tahoma"/>
          <w:sz w:val="20"/>
          <w:szCs w:val="20"/>
        </w:rPr>
        <w:t>created</w:t>
      </w:r>
      <w:r>
        <w:rPr>
          <w:rFonts w:ascii="Tahoma" w:hAnsi="Tahoma" w:cs="Tahoma"/>
          <w:sz w:val="20"/>
          <w:szCs w:val="20"/>
        </w:rPr>
        <w:t xml:space="preserve"> in Flash CS5 using vector graphics.  The icons and layout graphic design was done in Photoshop CS5 and imported into Flash.</w:t>
      </w:r>
      <w:r w:rsidR="005428F1" w:rsidRPr="005428F1">
        <w:rPr>
          <w:b/>
          <w:noProof/>
        </w:rPr>
        <w:t xml:space="preserve"> </w:t>
      </w:r>
      <w:r w:rsidR="005428F1">
        <w:rPr>
          <w:b/>
          <w:noProof/>
        </w:rPr>
        <w:br/>
        <w:t xml:space="preserve">Figure 12 - </w:t>
      </w:r>
      <w:r w:rsidR="005428F1">
        <w:rPr>
          <w:b/>
          <w:noProof/>
        </w:rPr>
        <w:br/>
      </w:r>
      <w:r w:rsidR="005428F1" w:rsidRPr="00486BCD">
        <w:rPr>
          <w:b/>
          <w:noProof/>
        </w:rPr>
        <w:drawing>
          <wp:inline distT="0" distB="0" distL="0" distR="0" wp14:anchorId="4A805973" wp14:editId="38F465BF">
            <wp:extent cx="4748851" cy="29578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55235" cy="2961861"/>
                    </a:xfrm>
                    <a:prstGeom prst="rect">
                      <a:avLst/>
                    </a:prstGeom>
                  </pic:spPr>
                </pic:pic>
              </a:graphicData>
            </a:graphic>
          </wp:inline>
        </w:drawing>
      </w:r>
    </w:p>
    <w:p w:rsidR="005428F1" w:rsidRDefault="005428F1" w:rsidP="009811A2">
      <w:pPr>
        <w:pStyle w:val="Caption"/>
      </w:pPr>
      <w:bookmarkStart w:id="878" w:name="_Ref291447449"/>
    </w:p>
    <w:p w:rsidR="005428F1" w:rsidRDefault="005428F1" w:rsidP="005428F1">
      <w:pPr>
        <w:pStyle w:val="Num-Heading1"/>
      </w:pPr>
      <w:r w:rsidRPr="004F3EAB">
        <w:t>D</w:t>
      </w:r>
      <w:r>
        <w:t>iscovery OWF Widget Selector</w:t>
      </w:r>
    </w:p>
    <w:p w:rsidR="005428F1" w:rsidRDefault="005428F1" w:rsidP="005428F1">
      <w:r>
        <w:t xml:space="preserve">The Discovery OWF Widget Selector, illustrated in 13 below, allows the user to view all of the available statuses and then to choose each one and customize their view based on a ‘widget view’.  Widgets are resizable from very small to full screen and several can be interspersed together on the screen.  The Widget launcher was created with a mix of HTML, Photoshop graphics, PHP code and </w:t>
      </w:r>
      <w:proofErr w:type="spellStart"/>
      <w:r>
        <w:t>Jquery</w:t>
      </w:r>
      <w:proofErr w:type="spellEnd"/>
      <w:r>
        <w:t xml:space="preserve"> UI containers that are the widgets holders.  </w:t>
      </w:r>
    </w:p>
    <w:p w:rsidR="005428F1" w:rsidRDefault="005428F1" w:rsidP="005428F1">
      <w:r>
        <w:rPr>
          <w:noProof/>
        </w:rPr>
        <w:drawing>
          <wp:inline distT="0" distB="0" distL="0" distR="0" wp14:anchorId="12F0297B" wp14:editId="2274060A">
            <wp:extent cx="5943600" cy="3500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F.gif"/>
                    <pic:cNvPicPr/>
                  </pic:nvPicPr>
                  <pic:blipFill>
                    <a:blip r:embed="rId78">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inline>
        </w:drawing>
      </w:r>
    </w:p>
    <w:p w:rsidR="005428F1" w:rsidRDefault="005428F1" w:rsidP="005428F1"/>
    <w:p w:rsidR="005428F1" w:rsidRPr="005428F1" w:rsidRDefault="005428F1" w:rsidP="005428F1">
      <w:r>
        <w:br/>
      </w:r>
      <w:r>
        <w:br/>
      </w:r>
      <w:r>
        <w:br/>
      </w:r>
      <w:r>
        <w:br/>
      </w:r>
      <w:r>
        <w:br/>
      </w:r>
      <w:r>
        <w:br/>
      </w:r>
      <w:r>
        <w:br/>
      </w:r>
      <w:r>
        <w:br/>
      </w:r>
      <w:r>
        <w:br/>
      </w:r>
      <w:r>
        <w:br/>
      </w:r>
      <w:r>
        <w:br/>
      </w:r>
      <w:r>
        <w:lastRenderedPageBreak/>
        <w:t>This background should be used behind every widget if you are displaying the widget on top of an HTML page.</w:t>
      </w:r>
    </w:p>
    <w:p w:rsidR="009811A2" w:rsidRDefault="009811A2" w:rsidP="009811A2">
      <w:pPr>
        <w:pStyle w:val="Caption"/>
      </w:pPr>
      <w:r>
        <w:t xml:space="preserve">Figure </w:t>
      </w:r>
      <w:bookmarkEnd w:id="878"/>
      <w:r w:rsidR="005428F1">
        <w:t>13</w:t>
      </w:r>
      <w:r>
        <w:t xml:space="preserve"> – </w:t>
      </w:r>
      <w:r w:rsidR="005428F1">
        <w:t>OWF Background</w:t>
      </w:r>
    </w:p>
    <w:p w:rsidR="000F4CD2" w:rsidRDefault="009E34A4" w:rsidP="009811A2">
      <w:pPr>
        <w:jc w:val="center"/>
        <w:rPr>
          <w:b/>
        </w:rPr>
      </w:pPr>
      <w:r>
        <w:rPr>
          <w:rFonts w:ascii="Tahoma" w:hAnsi="Tahoma" w:cs="Tahoma"/>
          <w:noProof/>
          <w:sz w:val="20"/>
          <w:szCs w:val="20"/>
        </w:rPr>
        <w:drawing>
          <wp:inline distT="0" distB="0" distL="0" distR="0" wp14:anchorId="58186381" wp14:editId="3AAE3CB5">
            <wp:extent cx="5947410" cy="4023360"/>
            <wp:effectExtent l="0" t="0" r="0" b="0"/>
            <wp:docPr id="82" name="Picture 82" descr="D:\Companies\AndrewWeyrich.com\clients\ds\widgetvisualizations\images\DDSTBackgroundNG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Companies\AndrewWeyrich.com\clients\ds\widgetvisualizations\images\DDSTBackgroundNGALogo.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7410" cy="4023360"/>
                    </a:xfrm>
                    <a:prstGeom prst="rect">
                      <a:avLst/>
                    </a:prstGeom>
                    <a:noFill/>
                    <a:ln>
                      <a:noFill/>
                    </a:ln>
                  </pic:spPr>
                </pic:pic>
              </a:graphicData>
            </a:graphic>
          </wp:inline>
        </w:drawing>
      </w:r>
    </w:p>
    <w:p w:rsidR="000A04E3" w:rsidRDefault="000A04E3" w:rsidP="009811A2">
      <w:pPr>
        <w:jc w:val="center"/>
        <w:rPr>
          <w:b/>
        </w:rPr>
      </w:pPr>
      <w:r>
        <w:rPr>
          <w:b/>
          <w:noProof/>
        </w:rPr>
        <w:lastRenderedPageBreak/>
        <w:drawing>
          <wp:inline distT="0" distB="0" distL="0" distR="0" wp14:anchorId="495BB45C" wp14:editId="5E2307A2">
            <wp:extent cx="5943600" cy="3378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Backgroundbig.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3378200"/>
                    </a:xfrm>
                    <a:prstGeom prst="rect">
                      <a:avLst/>
                    </a:prstGeom>
                  </pic:spPr>
                </pic:pic>
              </a:graphicData>
            </a:graphic>
          </wp:inline>
        </w:drawing>
      </w:r>
    </w:p>
    <w:p w:rsidR="00486BCD" w:rsidRDefault="00486BCD" w:rsidP="009811A2">
      <w:pPr>
        <w:jc w:val="center"/>
        <w:rPr>
          <w:b/>
        </w:rPr>
      </w:pPr>
    </w:p>
    <w:p w:rsidR="00486BCD" w:rsidRPr="000F4CD2" w:rsidRDefault="00486BCD" w:rsidP="009811A2">
      <w:pPr>
        <w:jc w:val="center"/>
        <w:rPr>
          <w:b/>
        </w:rPr>
      </w:pPr>
    </w:p>
    <w:p w:rsidR="00F85915" w:rsidRDefault="00F85915" w:rsidP="004F3EAB"/>
    <w:p w:rsidR="00CF15DE" w:rsidRDefault="00CF15DE" w:rsidP="004F3EAB">
      <w:pPr>
        <w:rPr>
          <w:noProof/>
        </w:rPr>
      </w:pPr>
    </w:p>
    <w:p w:rsidR="00522AE2" w:rsidRDefault="00522AE2" w:rsidP="004F3EAB">
      <w:r>
        <w:rPr>
          <w:noProof/>
        </w:rPr>
        <w:lastRenderedPageBreak/>
        <w:drawing>
          <wp:inline distT="0" distB="0" distL="0" distR="0" wp14:anchorId="00E8C65F" wp14:editId="7D0EC8EE">
            <wp:extent cx="5943600" cy="39839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F2.gif"/>
                    <pic:cNvPicPr/>
                  </pic:nvPicPr>
                  <pic:blipFill rotWithShape="1">
                    <a:blip r:embed="rId81">
                      <a:extLst>
                        <a:ext uri="{28A0092B-C50C-407E-A947-70E740481C1C}">
                          <a14:useLocalDpi xmlns:a14="http://schemas.microsoft.com/office/drawing/2010/main" val="0"/>
                        </a:ext>
                      </a:extLst>
                    </a:blip>
                    <a:srcRect t="11684"/>
                    <a:stretch/>
                  </pic:blipFill>
                  <pic:spPr bwMode="auto">
                    <a:xfrm>
                      <a:off x="0" y="0"/>
                      <a:ext cx="5943600" cy="3983990"/>
                    </a:xfrm>
                    <a:prstGeom prst="rect">
                      <a:avLst/>
                    </a:prstGeom>
                    <a:ln>
                      <a:noFill/>
                    </a:ln>
                    <a:extLst>
                      <a:ext uri="{53640926-AAD7-44D8-BBD7-CCE9431645EC}">
                        <a14:shadowObscured xmlns:a14="http://schemas.microsoft.com/office/drawing/2010/main"/>
                      </a:ext>
                    </a:extLst>
                  </pic:spPr>
                </pic:pic>
              </a:graphicData>
            </a:graphic>
          </wp:inline>
        </w:drawing>
      </w:r>
    </w:p>
    <w:p w:rsidR="009811A2" w:rsidRDefault="000F4CD2" w:rsidP="005428F1">
      <w:pPr>
        <w:pStyle w:val="Num-Heading1"/>
        <w:numPr>
          <w:ilvl w:val="0"/>
          <w:numId w:val="23"/>
        </w:numPr>
      </w:pPr>
      <w:bookmarkStart w:id="879" w:name="_Toc291449808"/>
      <w:r>
        <w:t>Discovery Facilities Status Screen</w:t>
      </w:r>
      <w:bookmarkEnd w:id="879"/>
    </w:p>
    <w:p w:rsidR="009811A2" w:rsidRDefault="009811A2" w:rsidP="009811A2">
      <w:r>
        <w:t xml:space="preserve">The Constellation cascading style sheet information can be found in </w:t>
      </w:r>
      <w:fldSimple w:instr=" REF _Ref291446549 ">
        <w:r w:rsidR="00FB4351">
          <w:t xml:space="preserve">Table </w:t>
        </w:r>
        <w:r w:rsidR="00FB4351">
          <w:rPr>
            <w:noProof/>
          </w:rPr>
          <w:t>6</w:t>
        </w:r>
      </w:fldSimple>
      <w:r>
        <w:t xml:space="preserve"> below.</w:t>
      </w:r>
    </w:p>
    <w:p w:rsidR="009811A2" w:rsidRDefault="009811A2" w:rsidP="009811A2">
      <w:pPr>
        <w:pStyle w:val="Caption"/>
      </w:pPr>
      <w:r>
        <w:t xml:space="preserve">Table </w:t>
      </w:r>
      <w:fldSimple w:instr=" SEQ Table \* ARABIC ">
        <w:r w:rsidR="00FB4351">
          <w:rPr>
            <w:noProof/>
          </w:rPr>
          <w:t>5</w:t>
        </w:r>
      </w:fldSimple>
      <w:r>
        <w:t xml:space="preserve"> – Facilities CSS Information</w:t>
      </w:r>
    </w:p>
    <w:tbl>
      <w:tblPr>
        <w:tblStyle w:val="MediumGrid3-Accent1"/>
        <w:tblW w:w="5000" w:type="pct"/>
        <w:tblLook w:val="04A0" w:firstRow="1" w:lastRow="0" w:firstColumn="1" w:lastColumn="0" w:noHBand="0" w:noVBand="1"/>
      </w:tblPr>
      <w:tblGrid>
        <w:gridCol w:w="3101"/>
        <w:gridCol w:w="6239"/>
      </w:tblGrid>
      <w:tr w:rsidR="009811A2" w:rsidRPr="003B231A" w:rsidTr="003416AF">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60" w:type="pct"/>
            <w:hideMark/>
          </w:tcPr>
          <w:p w:rsidR="009811A2" w:rsidRPr="00AB290E" w:rsidRDefault="009811A2" w:rsidP="003416AF">
            <w:pPr>
              <w:spacing w:after="0" w:line="240" w:lineRule="auto"/>
            </w:pPr>
            <w:r w:rsidRPr="00AB290E">
              <w:rPr>
                <w:bCs w:val="0"/>
              </w:rPr>
              <w:t>CSS File Name</w:t>
            </w:r>
          </w:p>
        </w:tc>
        <w:tc>
          <w:tcPr>
            <w:tcW w:w="3340" w:type="pct"/>
            <w:hideMark/>
          </w:tcPr>
          <w:p w:rsidR="009811A2" w:rsidRPr="003B231A" w:rsidRDefault="009811A2" w:rsidP="003416AF">
            <w:pPr>
              <w:spacing w:after="0" w:line="240" w:lineRule="auto"/>
              <w:cnfStyle w:val="100000000000" w:firstRow="1" w:lastRow="0" w:firstColumn="0" w:lastColumn="0" w:oddVBand="0" w:evenVBand="0" w:oddHBand="0" w:evenHBand="0" w:firstRowFirstColumn="0" w:firstRowLastColumn="0" w:lastRowFirstColumn="0" w:lastRowLastColumn="0"/>
            </w:pPr>
            <w:r w:rsidRPr="009811A2">
              <w:t>constellation2.css</w:t>
            </w:r>
          </w:p>
        </w:tc>
      </w:tr>
      <w:tr w:rsidR="009811A2" w:rsidRPr="003B231A" w:rsidTr="003416A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60" w:type="pct"/>
          </w:tcPr>
          <w:p w:rsidR="009811A2" w:rsidRPr="003B231A" w:rsidRDefault="009811A2" w:rsidP="003416AF">
            <w:r>
              <w:t>Font Family</w:t>
            </w:r>
          </w:p>
        </w:tc>
        <w:tc>
          <w:tcPr>
            <w:tcW w:w="3340" w:type="pct"/>
          </w:tcPr>
          <w:p w:rsidR="009811A2" w:rsidRPr="003B231A" w:rsidRDefault="009811A2" w:rsidP="003416AF">
            <w:pPr>
              <w:spacing w:after="0" w:line="240" w:lineRule="auto"/>
              <w:cnfStyle w:val="000000100000" w:firstRow="0" w:lastRow="0" w:firstColumn="0" w:lastColumn="0" w:oddVBand="0" w:evenVBand="0" w:oddHBand="1" w:evenHBand="0" w:firstRowFirstColumn="0" w:firstRowLastColumn="0" w:lastRowFirstColumn="0" w:lastRowLastColumn="0"/>
            </w:pPr>
            <w:r>
              <w:t>Tahoma</w:t>
            </w:r>
          </w:p>
        </w:tc>
      </w:tr>
      <w:tr w:rsidR="009811A2" w:rsidRPr="003B231A" w:rsidTr="003416AF">
        <w:trPr>
          <w:trHeight w:val="77"/>
        </w:trPr>
        <w:tc>
          <w:tcPr>
            <w:cnfStyle w:val="001000000000" w:firstRow="0" w:lastRow="0" w:firstColumn="1" w:lastColumn="0" w:oddVBand="0" w:evenVBand="0" w:oddHBand="0" w:evenHBand="0" w:firstRowFirstColumn="0" w:firstRowLastColumn="0" w:lastRowFirstColumn="0" w:lastRowLastColumn="0"/>
            <w:tcW w:w="1660" w:type="pct"/>
          </w:tcPr>
          <w:p w:rsidR="009811A2" w:rsidRPr="003B231A" w:rsidRDefault="009811A2" w:rsidP="003416AF">
            <w:r>
              <w:t>Font Size</w:t>
            </w:r>
          </w:p>
        </w:tc>
        <w:tc>
          <w:tcPr>
            <w:tcW w:w="3340" w:type="pct"/>
          </w:tcPr>
          <w:p w:rsidR="009811A2" w:rsidRPr="003B231A" w:rsidRDefault="009811A2" w:rsidP="003416AF">
            <w:pPr>
              <w:spacing w:after="0" w:line="240" w:lineRule="auto"/>
              <w:cnfStyle w:val="000000000000" w:firstRow="0" w:lastRow="0" w:firstColumn="0" w:lastColumn="0" w:oddVBand="0" w:evenVBand="0" w:oddHBand="0" w:evenHBand="0" w:firstRowFirstColumn="0" w:firstRowLastColumn="0" w:lastRowFirstColumn="0" w:lastRowLastColumn="0"/>
            </w:pPr>
            <w:r>
              <w:t>18pt</w:t>
            </w:r>
          </w:p>
        </w:tc>
      </w:tr>
      <w:tr w:rsidR="009811A2" w:rsidRPr="003B231A" w:rsidTr="003416A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60" w:type="pct"/>
          </w:tcPr>
          <w:p w:rsidR="009811A2" w:rsidRPr="003B231A" w:rsidRDefault="009811A2" w:rsidP="003416AF">
            <w:pPr>
              <w:rPr>
                <w:b w:val="0"/>
                <w:bCs w:val="0"/>
              </w:rPr>
            </w:pPr>
            <w:r>
              <w:t>Font Weight</w:t>
            </w:r>
          </w:p>
        </w:tc>
        <w:tc>
          <w:tcPr>
            <w:tcW w:w="3340" w:type="pct"/>
          </w:tcPr>
          <w:p w:rsidR="009811A2" w:rsidRPr="003B231A" w:rsidRDefault="009811A2" w:rsidP="003416AF">
            <w:pPr>
              <w:spacing w:after="0" w:line="240" w:lineRule="auto"/>
              <w:cnfStyle w:val="000000100000" w:firstRow="0" w:lastRow="0" w:firstColumn="0" w:lastColumn="0" w:oddVBand="0" w:evenVBand="0" w:oddHBand="1" w:evenHBand="0" w:firstRowFirstColumn="0" w:firstRowLastColumn="0" w:lastRowFirstColumn="0" w:lastRowLastColumn="0"/>
            </w:pPr>
            <w:r>
              <w:t>Bold</w:t>
            </w:r>
          </w:p>
        </w:tc>
      </w:tr>
      <w:tr w:rsidR="009811A2" w:rsidRPr="003B231A" w:rsidTr="003416AF">
        <w:trPr>
          <w:trHeight w:val="205"/>
        </w:trPr>
        <w:tc>
          <w:tcPr>
            <w:cnfStyle w:val="001000000000" w:firstRow="0" w:lastRow="0" w:firstColumn="1" w:lastColumn="0" w:oddVBand="0" w:evenVBand="0" w:oddHBand="0" w:evenHBand="0" w:firstRowFirstColumn="0" w:firstRowLastColumn="0" w:lastRowFirstColumn="0" w:lastRowLastColumn="0"/>
            <w:tcW w:w="1660" w:type="pct"/>
          </w:tcPr>
          <w:p w:rsidR="009811A2" w:rsidRPr="00AB290E" w:rsidRDefault="009811A2" w:rsidP="003416AF">
            <w:r>
              <w:t>Font Color</w:t>
            </w:r>
          </w:p>
        </w:tc>
        <w:tc>
          <w:tcPr>
            <w:tcW w:w="3340" w:type="pct"/>
          </w:tcPr>
          <w:p w:rsidR="009811A2" w:rsidRPr="003B231A" w:rsidRDefault="009811A2" w:rsidP="003416A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r>
      <w:tr w:rsidR="009811A2" w:rsidRPr="003B231A" w:rsidTr="003416A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60" w:type="pct"/>
          </w:tcPr>
          <w:p w:rsidR="009811A2" w:rsidRPr="003B231A" w:rsidRDefault="009811A2" w:rsidP="003416AF">
            <w:pPr>
              <w:rPr>
                <w:b w:val="0"/>
                <w:bCs w:val="0"/>
              </w:rPr>
            </w:pPr>
            <w:r>
              <w:t>Background Color</w:t>
            </w:r>
          </w:p>
        </w:tc>
        <w:tc>
          <w:tcPr>
            <w:tcW w:w="3340" w:type="pct"/>
          </w:tcPr>
          <w:p w:rsidR="009811A2" w:rsidRPr="003B231A" w:rsidRDefault="009811A2" w:rsidP="003416AF">
            <w:pPr>
              <w:spacing w:after="0" w:line="240" w:lineRule="auto"/>
              <w:cnfStyle w:val="000000100000" w:firstRow="0" w:lastRow="0" w:firstColumn="0" w:lastColumn="0" w:oddVBand="0" w:evenVBand="0" w:oddHBand="1" w:evenHBand="0" w:firstRowFirstColumn="0" w:firstRowLastColumn="0" w:lastRowFirstColumn="0" w:lastRowLastColumn="0"/>
            </w:pPr>
            <w:r>
              <w:t>#333</w:t>
            </w:r>
          </w:p>
        </w:tc>
      </w:tr>
    </w:tbl>
    <w:p w:rsidR="000F4CD2" w:rsidRDefault="000F4CD2" w:rsidP="000F4CD2"/>
    <w:p w:rsidR="009811A2" w:rsidRDefault="009811A2" w:rsidP="009811A2">
      <w:r>
        <w:t xml:space="preserve">The Constellation CSS sheet will appear as illustrated in </w:t>
      </w:r>
      <w:fldSimple w:instr=" REF _Ref291447350 ">
        <w:r w:rsidR="00FB4351">
          <w:t xml:space="preserve">Figure </w:t>
        </w:r>
        <w:r w:rsidR="00FB4351">
          <w:rPr>
            <w:noProof/>
          </w:rPr>
          <w:t>13</w:t>
        </w:r>
      </w:fldSimple>
      <w:r>
        <w:t xml:space="preserve"> below.</w:t>
      </w:r>
    </w:p>
    <w:p w:rsidR="009811A2" w:rsidRDefault="009811A2" w:rsidP="009811A2">
      <w:pPr>
        <w:pStyle w:val="Caption"/>
      </w:pPr>
      <w:bookmarkStart w:id="880" w:name="_Ref291447350"/>
      <w:r>
        <w:lastRenderedPageBreak/>
        <w:t xml:space="preserve">Figure </w:t>
      </w:r>
      <w:fldSimple w:instr=" SEQ Figure \* ARABIC ">
        <w:r w:rsidR="00FB4351">
          <w:rPr>
            <w:noProof/>
          </w:rPr>
          <w:t>13</w:t>
        </w:r>
      </w:fldSimple>
      <w:bookmarkEnd w:id="880"/>
      <w:r>
        <w:t xml:space="preserve"> -- Facilities CSS Applied</w:t>
      </w:r>
    </w:p>
    <w:p w:rsidR="000F4CD2" w:rsidRDefault="000F4CD2" w:rsidP="009811A2">
      <w:pPr>
        <w:jc w:val="center"/>
      </w:pPr>
      <w:r>
        <w:rPr>
          <w:rFonts w:ascii="Tahoma" w:hAnsi="Tahoma" w:cs="Tahoma"/>
          <w:noProof/>
          <w:sz w:val="20"/>
          <w:szCs w:val="20"/>
        </w:rPr>
        <w:drawing>
          <wp:inline distT="0" distB="0" distL="0" distR="0" wp14:anchorId="3B3F48ED" wp14:editId="05DD71B6">
            <wp:extent cx="5943600" cy="37086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2.gi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3708696"/>
                    </a:xfrm>
                    <a:prstGeom prst="rect">
                      <a:avLst/>
                    </a:prstGeom>
                  </pic:spPr>
                </pic:pic>
              </a:graphicData>
            </a:graphic>
          </wp:inline>
        </w:drawing>
      </w:r>
    </w:p>
    <w:p w:rsidR="000F4CD2" w:rsidRDefault="000F4CD2" w:rsidP="000F4CD2"/>
    <w:p w:rsidR="00AB290E" w:rsidRDefault="000F4CD2" w:rsidP="009811A2">
      <w:pPr>
        <w:pStyle w:val="Num-Heading1"/>
      </w:pPr>
      <w:bookmarkStart w:id="881" w:name="_Toc291449809"/>
      <w:r>
        <w:t>Discovery Constellation Status Screen</w:t>
      </w:r>
      <w:bookmarkEnd w:id="881"/>
    </w:p>
    <w:p w:rsidR="000F4CD2" w:rsidRDefault="00AB290E" w:rsidP="00AB290E">
      <w:r>
        <w:t>The Constellation cascading style sheet</w:t>
      </w:r>
      <w:r w:rsidR="009811A2">
        <w:t xml:space="preserve"> (CSS)</w:t>
      </w:r>
      <w:r>
        <w:t xml:space="preserve"> information can be found in </w:t>
      </w:r>
      <w:fldSimple w:instr=" REF _Ref291446549 ">
        <w:r w:rsidR="00FB4351">
          <w:t xml:space="preserve">Table </w:t>
        </w:r>
        <w:r w:rsidR="00FB4351">
          <w:rPr>
            <w:noProof/>
          </w:rPr>
          <w:t>6</w:t>
        </w:r>
      </w:fldSimple>
      <w:r>
        <w:t xml:space="preserve"> below.</w:t>
      </w:r>
    </w:p>
    <w:p w:rsidR="00AB290E" w:rsidRDefault="00AB290E" w:rsidP="00AB290E">
      <w:pPr>
        <w:pStyle w:val="Caption"/>
      </w:pPr>
      <w:bookmarkStart w:id="882" w:name="_Ref291446549"/>
      <w:r>
        <w:t xml:space="preserve">Table </w:t>
      </w:r>
      <w:fldSimple w:instr=" SEQ Table \* ARABIC ">
        <w:r w:rsidR="00FB4351">
          <w:rPr>
            <w:noProof/>
          </w:rPr>
          <w:t>6</w:t>
        </w:r>
      </w:fldSimple>
      <w:bookmarkEnd w:id="882"/>
      <w:r>
        <w:t xml:space="preserve"> – Constellation CSS Information</w:t>
      </w:r>
    </w:p>
    <w:tbl>
      <w:tblPr>
        <w:tblStyle w:val="MediumGrid3-Accent1"/>
        <w:tblW w:w="5000" w:type="pct"/>
        <w:tblLook w:val="04A0" w:firstRow="1" w:lastRow="0" w:firstColumn="1" w:lastColumn="0" w:noHBand="0" w:noVBand="1"/>
      </w:tblPr>
      <w:tblGrid>
        <w:gridCol w:w="3101"/>
        <w:gridCol w:w="6239"/>
      </w:tblGrid>
      <w:tr w:rsidR="00AB290E" w:rsidRPr="003B231A" w:rsidTr="00AB290E">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1660" w:type="pct"/>
            <w:hideMark/>
          </w:tcPr>
          <w:p w:rsidR="00AB290E" w:rsidRPr="00AB290E" w:rsidRDefault="00AB290E" w:rsidP="003416AF">
            <w:pPr>
              <w:spacing w:after="0" w:line="240" w:lineRule="auto"/>
            </w:pPr>
            <w:r w:rsidRPr="00AB290E">
              <w:rPr>
                <w:bCs w:val="0"/>
              </w:rPr>
              <w:t>CSS File Name</w:t>
            </w:r>
          </w:p>
        </w:tc>
        <w:tc>
          <w:tcPr>
            <w:tcW w:w="3340" w:type="pct"/>
            <w:hideMark/>
          </w:tcPr>
          <w:p w:rsidR="00AB290E" w:rsidRPr="003B231A" w:rsidRDefault="00AB290E" w:rsidP="003416AF">
            <w:pPr>
              <w:spacing w:after="0" w:line="240" w:lineRule="auto"/>
              <w:cnfStyle w:val="100000000000" w:firstRow="1" w:lastRow="0" w:firstColumn="0" w:lastColumn="0" w:oddVBand="0" w:evenVBand="0" w:oddHBand="0" w:evenHBand="0" w:firstRowFirstColumn="0" w:firstRowLastColumn="0" w:lastRowFirstColumn="0" w:lastRowLastColumn="0"/>
            </w:pPr>
            <w:r w:rsidRPr="00AB290E">
              <w:t>facilities2.css</w:t>
            </w:r>
          </w:p>
        </w:tc>
      </w:tr>
      <w:tr w:rsidR="00AB290E" w:rsidRPr="003B231A" w:rsidTr="00AB290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660" w:type="pct"/>
          </w:tcPr>
          <w:p w:rsidR="00AB290E" w:rsidRPr="003B231A" w:rsidRDefault="00AB290E" w:rsidP="00AB290E">
            <w:r>
              <w:t>Font Family</w:t>
            </w:r>
          </w:p>
        </w:tc>
        <w:tc>
          <w:tcPr>
            <w:tcW w:w="3340" w:type="pct"/>
          </w:tcPr>
          <w:p w:rsidR="00AB290E" w:rsidRPr="003B231A" w:rsidRDefault="00AB290E" w:rsidP="003416AF">
            <w:pPr>
              <w:spacing w:after="0" w:line="240" w:lineRule="auto"/>
              <w:cnfStyle w:val="000000100000" w:firstRow="0" w:lastRow="0" w:firstColumn="0" w:lastColumn="0" w:oddVBand="0" w:evenVBand="0" w:oddHBand="1" w:evenHBand="0" w:firstRowFirstColumn="0" w:firstRowLastColumn="0" w:lastRowFirstColumn="0" w:lastRowLastColumn="0"/>
            </w:pPr>
            <w:r>
              <w:t>Tahoma</w:t>
            </w:r>
          </w:p>
        </w:tc>
      </w:tr>
      <w:tr w:rsidR="00AB290E" w:rsidRPr="003B231A" w:rsidTr="00AB290E">
        <w:trPr>
          <w:trHeight w:val="77"/>
        </w:trPr>
        <w:tc>
          <w:tcPr>
            <w:cnfStyle w:val="001000000000" w:firstRow="0" w:lastRow="0" w:firstColumn="1" w:lastColumn="0" w:oddVBand="0" w:evenVBand="0" w:oddHBand="0" w:evenHBand="0" w:firstRowFirstColumn="0" w:firstRowLastColumn="0" w:lastRowFirstColumn="0" w:lastRowLastColumn="0"/>
            <w:tcW w:w="1660" w:type="pct"/>
          </w:tcPr>
          <w:p w:rsidR="00AB290E" w:rsidRPr="003B231A" w:rsidRDefault="00AB290E" w:rsidP="00AB290E">
            <w:r>
              <w:t>Font Size</w:t>
            </w:r>
          </w:p>
        </w:tc>
        <w:tc>
          <w:tcPr>
            <w:tcW w:w="3340" w:type="pct"/>
          </w:tcPr>
          <w:p w:rsidR="00AB290E" w:rsidRPr="003B231A" w:rsidRDefault="00AB290E" w:rsidP="003416AF">
            <w:pPr>
              <w:spacing w:after="0" w:line="240" w:lineRule="auto"/>
              <w:cnfStyle w:val="000000000000" w:firstRow="0" w:lastRow="0" w:firstColumn="0" w:lastColumn="0" w:oddVBand="0" w:evenVBand="0" w:oddHBand="0" w:evenHBand="0" w:firstRowFirstColumn="0" w:firstRowLastColumn="0" w:lastRowFirstColumn="0" w:lastRowLastColumn="0"/>
            </w:pPr>
            <w:r>
              <w:t>18pt</w:t>
            </w:r>
          </w:p>
        </w:tc>
      </w:tr>
      <w:tr w:rsidR="00AB290E" w:rsidRPr="003B231A" w:rsidTr="00AB290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60" w:type="pct"/>
          </w:tcPr>
          <w:p w:rsidR="00AB290E" w:rsidRPr="003B231A" w:rsidRDefault="00AB290E" w:rsidP="00AB290E">
            <w:pPr>
              <w:rPr>
                <w:b w:val="0"/>
                <w:bCs w:val="0"/>
              </w:rPr>
            </w:pPr>
            <w:r>
              <w:t>Font Weight</w:t>
            </w:r>
          </w:p>
        </w:tc>
        <w:tc>
          <w:tcPr>
            <w:tcW w:w="3340" w:type="pct"/>
          </w:tcPr>
          <w:p w:rsidR="00AB290E" w:rsidRPr="003B231A" w:rsidRDefault="00AB290E" w:rsidP="003416AF">
            <w:pPr>
              <w:spacing w:after="0" w:line="240" w:lineRule="auto"/>
              <w:cnfStyle w:val="000000100000" w:firstRow="0" w:lastRow="0" w:firstColumn="0" w:lastColumn="0" w:oddVBand="0" w:evenVBand="0" w:oddHBand="1" w:evenHBand="0" w:firstRowFirstColumn="0" w:firstRowLastColumn="0" w:lastRowFirstColumn="0" w:lastRowLastColumn="0"/>
            </w:pPr>
            <w:r>
              <w:t>Bold</w:t>
            </w:r>
          </w:p>
        </w:tc>
      </w:tr>
      <w:tr w:rsidR="00AB290E" w:rsidRPr="003B231A" w:rsidTr="00AB290E">
        <w:trPr>
          <w:trHeight w:val="205"/>
        </w:trPr>
        <w:tc>
          <w:tcPr>
            <w:cnfStyle w:val="001000000000" w:firstRow="0" w:lastRow="0" w:firstColumn="1" w:lastColumn="0" w:oddVBand="0" w:evenVBand="0" w:oddHBand="0" w:evenHBand="0" w:firstRowFirstColumn="0" w:firstRowLastColumn="0" w:lastRowFirstColumn="0" w:lastRowLastColumn="0"/>
            <w:tcW w:w="1660" w:type="pct"/>
          </w:tcPr>
          <w:p w:rsidR="00AB290E" w:rsidRPr="00AB290E" w:rsidRDefault="00AB290E" w:rsidP="00AB290E">
            <w:r>
              <w:t>Font Color</w:t>
            </w:r>
          </w:p>
        </w:tc>
        <w:tc>
          <w:tcPr>
            <w:tcW w:w="3340" w:type="pct"/>
          </w:tcPr>
          <w:p w:rsidR="00AB290E" w:rsidRPr="003B231A" w:rsidRDefault="00AB290E" w:rsidP="003416AF">
            <w:pPr>
              <w:spacing w:after="0" w:line="240" w:lineRule="auto"/>
              <w:cnfStyle w:val="000000000000" w:firstRow="0" w:lastRow="0" w:firstColumn="0" w:lastColumn="0" w:oddVBand="0" w:evenVBand="0" w:oddHBand="0" w:evenHBand="0" w:firstRowFirstColumn="0" w:firstRowLastColumn="0" w:lastRowFirstColumn="0" w:lastRowLastColumn="0"/>
            </w:pPr>
            <w:r>
              <w:t>#009</w:t>
            </w:r>
          </w:p>
        </w:tc>
      </w:tr>
      <w:tr w:rsidR="00AB290E" w:rsidRPr="003B231A" w:rsidTr="00AB290E">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660" w:type="pct"/>
          </w:tcPr>
          <w:p w:rsidR="00AB290E" w:rsidRPr="003B231A" w:rsidRDefault="00AB290E" w:rsidP="00AB290E">
            <w:pPr>
              <w:rPr>
                <w:b w:val="0"/>
                <w:bCs w:val="0"/>
              </w:rPr>
            </w:pPr>
            <w:r>
              <w:t>Background Color</w:t>
            </w:r>
          </w:p>
        </w:tc>
        <w:tc>
          <w:tcPr>
            <w:tcW w:w="3340" w:type="pct"/>
          </w:tcPr>
          <w:p w:rsidR="00AB290E" w:rsidRPr="003B231A" w:rsidRDefault="00AB290E" w:rsidP="003416AF">
            <w:pPr>
              <w:spacing w:after="0" w:line="240" w:lineRule="auto"/>
              <w:cnfStyle w:val="000000100000" w:firstRow="0" w:lastRow="0" w:firstColumn="0" w:lastColumn="0" w:oddVBand="0" w:evenVBand="0" w:oddHBand="1" w:evenHBand="0" w:firstRowFirstColumn="0" w:firstRowLastColumn="0" w:lastRowFirstColumn="0" w:lastRowLastColumn="0"/>
            </w:pPr>
            <w:r>
              <w:t>#333</w:t>
            </w:r>
          </w:p>
        </w:tc>
      </w:tr>
    </w:tbl>
    <w:p w:rsidR="000F4CD2" w:rsidRDefault="000F4CD2" w:rsidP="000F4CD2"/>
    <w:p w:rsidR="00AB290E" w:rsidRDefault="009811A2" w:rsidP="000F4CD2">
      <w:r>
        <w:t xml:space="preserve">The Constellation CSS sheet will appear as illustrated in </w:t>
      </w:r>
      <w:fldSimple w:instr=" REF _Ref291447326 ">
        <w:r w:rsidR="00FB4351">
          <w:t xml:space="preserve">Figure </w:t>
        </w:r>
        <w:r w:rsidR="00FB4351">
          <w:rPr>
            <w:noProof/>
          </w:rPr>
          <w:t>14</w:t>
        </w:r>
      </w:fldSimple>
      <w:r>
        <w:t xml:space="preserve"> below.</w:t>
      </w:r>
    </w:p>
    <w:p w:rsidR="00AB290E" w:rsidRDefault="00AB290E" w:rsidP="00AB290E">
      <w:pPr>
        <w:pStyle w:val="Caption"/>
      </w:pPr>
      <w:bookmarkStart w:id="883" w:name="_Ref291447326"/>
      <w:r>
        <w:lastRenderedPageBreak/>
        <w:t xml:space="preserve">Figure </w:t>
      </w:r>
      <w:fldSimple w:instr=" SEQ Figure \* ARABIC ">
        <w:r w:rsidR="00FB4351">
          <w:rPr>
            <w:noProof/>
          </w:rPr>
          <w:t>14</w:t>
        </w:r>
      </w:fldSimple>
      <w:bookmarkEnd w:id="883"/>
      <w:r>
        <w:t xml:space="preserve"> -- Constellation CSS Applied</w:t>
      </w:r>
    </w:p>
    <w:p w:rsidR="000F4CD2" w:rsidRDefault="000F4CD2" w:rsidP="00AB290E">
      <w:pPr>
        <w:jc w:val="center"/>
      </w:pPr>
      <w:r>
        <w:rPr>
          <w:rFonts w:ascii="Tahoma" w:hAnsi="Tahoma" w:cs="Tahoma"/>
          <w:noProof/>
          <w:sz w:val="20"/>
          <w:szCs w:val="20"/>
        </w:rPr>
        <w:drawing>
          <wp:inline distT="0" distB="0" distL="0" distR="0" wp14:anchorId="1B5FFCC8" wp14:editId="4C7137D5">
            <wp:extent cx="5943600" cy="4176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3.gi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4176480"/>
                    </a:xfrm>
                    <a:prstGeom prst="rect">
                      <a:avLst/>
                    </a:prstGeom>
                  </pic:spPr>
                </pic:pic>
              </a:graphicData>
            </a:graphic>
          </wp:inline>
        </w:drawing>
      </w:r>
    </w:p>
    <w:p w:rsidR="004F3EAB" w:rsidRDefault="004F3EAB" w:rsidP="004F3EAB"/>
    <w:p w:rsidR="005F34F2" w:rsidRDefault="005F34F2" w:rsidP="000F4CD2"/>
    <w:p w:rsidR="005F34F2" w:rsidRDefault="005F34F2" w:rsidP="000F4CD2"/>
    <w:p w:rsidR="009E34A4" w:rsidRDefault="00E85BA0" w:rsidP="000F4CD2">
      <w:r>
        <w:br/>
      </w:r>
      <w:r>
        <w:br/>
      </w:r>
    </w:p>
    <w:p w:rsidR="005428F1" w:rsidRDefault="005428F1" w:rsidP="000F4CD2"/>
    <w:p w:rsidR="005428F1" w:rsidRDefault="005428F1" w:rsidP="000F4CD2"/>
    <w:p w:rsidR="005428F1" w:rsidRDefault="005428F1" w:rsidP="000F4CD2"/>
    <w:p w:rsidR="005428F1" w:rsidRDefault="005428F1" w:rsidP="000F4CD2"/>
    <w:p w:rsidR="005428F1" w:rsidRDefault="005428F1" w:rsidP="000F4CD2"/>
    <w:p w:rsidR="005428F1" w:rsidRDefault="005428F1" w:rsidP="000F4CD2"/>
    <w:p w:rsidR="00CF15DE" w:rsidRDefault="009D1E96" w:rsidP="009D1E96">
      <w:pPr>
        <w:jc w:val="center"/>
        <w:rPr>
          <w:noProof/>
        </w:rPr>
      </w:pPr>
      <w:r>
        <w:lastRenderedPageBreak/>
        <w:t>Authorized Outages Visualization</w:t>
      </w:r>
      <w:bookmarkEnd w:id="852"/>
      <w:bookmarkEnd w:id="853"/>
      <w:bookmarkEnd w:id="854"/>
      <w:bookmarkEnd w:id="855"/>
      <w:bookmarkEnd w:id="856"/>
      <w:bookmarkEnd w:id="857"/>
      <w:bookmarkEnd w:id="868"/>
      <w:bookmarkEnd w:id="869"/>
    </w:p>
    <w:p w:rsidR="00CF15DE" w:rsidRDefault="00CF15DE" w:rsidP="009D1E96">
      <w:pPr>
        <w:jc w:val="center"/>
        <w:rPr>
          <w:noProof/>
        </w:rPr>
      </w:pPr>
    </w:p>
    <w:p w:rsidR="00CF15DE" w:rsidRDefault="009D1E96" w:rsidP="009D1E96">
      <w:pPr>
        <w:jc w:val="center"/>
        <w:rPr>
          <w:noProof/>
        </w:rPr>
      </w:pPr>
      <w:r>
        <w:rPr>
          <w:noProof/>
        </w:rPr>
        <w:drawing>
          <wp:inline distT="0" distB="0" distL="0" distR="0" wp14:anchorId="40FF95A0" wp14:editId="281BFC50">
            <wp:extent cx="5943600" cy="193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AuthorizedOutages.gif"/>
                    <pic:cNvPicPr/>
                  </pic:nvPicPr>
                  <pic:blipFill rotWithShape="1">
                    <a:blip r:embed="rId84">
                      <a:extLst>
                        <a:ext uri="{28A0092B-C50C-407E-A947-70E740481C1C}">
                          <a14:useLocalDpi xmlns:a14="http://schemas.microsoft.com/office/drawing/2010/main" val="0"/>
                        </a:ext>
                      </a:extLst>
                    </a:blip>
                    <a:srcRect t="35043"/>
                    <a:stretch/>
                  </pic:blipFill>
                  <pic:spPr bwMode="auto">
                    <a:xfrm>
                      <a:off x="0" y="0"/>
                      <a:ext cx="5943600" cy="1930400"/>
                    </a:xfrm>
                    <a:prstGeom prst="rect">
                      <a:avLst/>
                    </a:prstGeom>
                    <a:ln>
                      <a:noFill/>
                    </a:ln>
                    <a:extLst>
                      <a:ext uri="{53640926-AAD7-44D8-BBD7-CCE9431645EC}">
                        <a14:shadowObscured xmlns:a14="http://schemas.microsoft.com/office/drawing/2010/main"/>
                      </a:ext>
                    </a:extLst>
                  </pic:spPr>
                </pic:pic>
              </a:graphicData>
            </a:graphic>
          </wp:inline>
        </w:drawing>
      </w:r>
      <w:r>
        <w:br/>
      </w:r>
      <w:r>
        <w:br/>
        <w:t>Constellation Visualization</w:t>
      </w:r>
      <w:r>
        <w:br/>
      </w:r>
    </w:p>
    <w:p w:rsidR="00686C50" w:rsidRDefault="009D1E96" w:rsidP="009D1E96">
      <w:pPr>
        <w:jc w:val="center"/>
      </w:pPr>
      <w:r>
        <w:rPr>
          <w:noProof/>
        </w:rPr>
        <w:drawing>
          <wp:inline distT="0" distB="0" distL="0" distR="0" wp14:anchorId="54AB43BB" wp14:editId="49523F64">
            <wp:extent cx="5943600" cy="234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ellationdesign4.jpg"/>
                    <pic:cNvPicPr/>
                  </pic:nvPicPr>
                  <pic:blipFill rotWithShape="1">
                    <a:blip r:embed="rId85">
                      <a:extLst>
                        <a:ext uri="{28A0092B-C50C-407E-A947-70E740481C1C}">
                          <a14:useLocalDpi xmlns:a14="http://schemas.microsoft.com/office/drawing/2010/main" val="0"/>
                        </a:ext>
                      </a:extLst>
                    </a:blip>
                    <a:srcRect b="41604"/>
                    <a:stretch/>
                  </pic:blipFill>
                  <pic:spPr bwMode="auto">
                    <a:xfrm>
                      <a:off x="0" y="0"/>
                      <a:ext cx="5943600" cy="2349500"/>
                    </a:xfrm>
                    <a:prstGeom prst="rect">
                      <a:avLst/>
                    </a:prstGeom>
                    <a:ln>
                      <a:noFill/>
                    </a:ln>
                    <a:extLst>
                      <a:ext uri="{53640926-AAD7-44D8-BBD7-CCE9431645EC}">
                        <a14:shadowObscured xmlns:a14="http://schemas.microsoft.com/office/drawing/2010/main"/>
                      </a:ext>
                    </a:extLst>
                  </pic:spPr>
                </pic:pic>
              </a:graphicData>
            </a:graphic>
          </wp:inline>
        </w:drawing>
      </w:r>
    </w:p>
    <w:p w:rsidR="009D1E96" w:rsidRDefault="001372E2" w:rsidP="009D1E96">
      <w:pPr>
        <w:jc w:val="center"/>
      </w:pPr>
      <w:r>
        <w:lastRenderedPageBreak/>
        <w:t>DDST Mapper Widget</w:t>
      </w:r>
      <w:r>
        <w:br/>
      </w:r>
      <w:r w:rsidR="009D1E96">
        <w:rPr>
          <w:noProof/>
        </w:rPr>
        <w:drawing>
          <wp:inline distT="0" distB="0" distL="0" distR="0">
            <wp:extent cx="5943600" cy="3796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ViewVizV3.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3796030"/>
                    </a:xfrm>
                    <a:prstGeom prst="rect">
                      <a:avLst/>
                    </a:prstGeom>
                  </pic:spPr>
                </pic:pic>
              </a:graphicData>
            </a:graphic>
          </wp:inline>
        </w:drawing>
      </w:r>
    </w:p>
    <w:p w:rsidR="00CF15DE" w:rsidRDefault="001372E2">
      <w:pPr>
        <w:spacing w:after="0" w:line="240" w:lineRule="auto"/>
        <w:rPr>
          <w:noProof/>
        </w:rPr>
      </w:pPr>
      <w:r>
        <w:br/>
        <w:t>DDST Keyword Widget</w:t>
      </w:r>
    </w:p>
    <w:p w:rsidR="001372E2" w:rsidRDefault="009D1E96">
      <w:pPr>
        <w:spacing w:after="0" w:line="240" w:lineRule="auto"/>
      </w:pPr>
      <w:r>
        <w:rPr>
          <w:noProof/>
        </w:rPr>
        <w:drawing>
          <wp:inline distT="0" distB="0" distL="0" distR="0" wp14:anchorId="5273F4FC" wp14:editId="458A42F6">
            <wp:extent cx="5943600" cy="2609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WordTrendsBar.png"/>
                    <pic:cNvPicPr/>
                  </pic:nvPicPr>
                  <pic:blipFill rotWithShape="1">
                    <a:blip r:embed="rId87">
                      <a:extLst>
                        <a:ext uri="{28A0092B-C50C-407E-A947-70E740481C1C}">
                          <a14:useLocalDpi xmlns:a14="http://schemas.microsoft.com/office/drawing/2010/main" val="0"/>
                        </a:ext>
                      </a:extLst>
                    </a:blip>
                    <a:srcRect t="12179"/>
                    <a:stretch/>
                  </pic:blipFill>
                  <pic:spPr bwMode="auto">
                    <a:xfrm>
                      <a:off x="0" y="0"/>
                      <a:ext cx="5943600" cy="2609850"/>
                    </a:xfrm>
                    <a:prstGeom prst="rect">
                      <a:avLst/>
                    </a:prstGeom>
                    <a:ln>
                      <a:noFill/>
                    </a:ln>
                    <a:extLst>
                      <a:ext uri="{53640926-AAD7-44D8-BBD7-CCE9431645EC}">
                        <a14:shadowObscured xmlns:a14="http://schemas.microsoft.com/office/drawing/2010/main"/>
                      </a:ext>
                    </a:extLst>
                  </pic:spPr>
                </pic:pic>
              </a:graphicData>
            </a:graphic>
          </wp:inline>
        </w:drawing>
      </w:r>
      <w:r w:rsidR="00686C50" w:rsidRPr="00454439">
        <w:br w:type="page"/>
      </w:r>
      <w:r>
        <w:lastRenderedPageBreak/>
        <w:t>DDST Systems Widget</w:t>
      </w:r>
      <w:r>
        <w:br/>
      </w:r>
      <w:r>
        <w:br/>
      </w: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9D1E96" w:rsidRDefault="009D1E96">
      <w:pPr>
        <w:spacing w:after="0" w:line="240" w:lineRule="auto"/>
      </w:pPr>
    </w:p>
    <w:p w:rsidR="00686C50" w:rsidRPr="00454439" w:rsidRDefault="009D1E96">
      <w:pPr>
        <w:spacing w:after="0" w:line="240" w:lineRule="auto"/>
      </w:pPr>
      <w:r>
        <w:br/>
      </w:r>
    </w:p>
    <w:p w:rsidR="00686C50" w:rsidRPr="00454439" w:rsidRDefault="00686C50" w:rsidP="0096632A">
      <w:pPr>
        <w:spacing w:after="0" w:line="240" w:lineRule="auto"/>
      </w:pPr>
    </w:p>
    <w:p w:rsidR="00686C50" w:rsidRPr="00454439" w:rsidRDefault="00686C50" w:rsidP="0096632A">
      <w:pPr>
        <w:spacing w:after="0" w:line="240" w:lineRule="auto"/>
        <w:rPr>
          <w:b/>
        </w:rPr>
      </w:pPr>
      <w:r w:rsidRPr="00454439">
        <w:rPr>
          <w:b/>
        </w:rPr>
        <w:t>Any questions regarding this report should be addressed to:</w:t>
      </w:r>
    </w:p>
    <w:p w:rsidR="00686C50" w:rsidRPr="00454439" w:rsidRDefault="00686C50" w:rsidP="0096632A">
      <w:pPr>
        <w:spacing w:after="0" w:line="240" w:lineRule="auto"/>
      </w:pPr>
    </w:p>
    <w:p w:rsidR="00686C50" w:rsidRDefault="00B2770E" w:rsidP="0096632A">
      <w:pPr>
        <w:spacing w:after="0" w:line="240" w:lineRule="auto"/>
      </w:pPr>
      <w:r>
        <w:t>Andrew Weyrich</w:t>
      </w:r>
    </w:p>
    <w:p w:rsidR="00686C50" w:rsidRPr="00454439" w:rsidRDefault="00686C50" w:rsidP="0096632A">
      <w:pPr>
        <w:spacing w:after="0" w:line="240" w:lineRule="auto"/>
      </w:pPr>
      <w:bookmarkStart w:id="884" w:name="_GoBack"/>
      <w:bookmarkEnd w:id="884"/>
    </w:p>
    <w:sectPr w:rsidR="00686C50" w:rsidRPr="00454439" w:rsidSect="00412316">
      <w:headerReference w:type="default" r:id="rId88"/>
      <w:headerReference w:type="first" r:id="rId89"/>
      <w:footerReference w:type="first" r:id="rId9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9C5" w:rsidRDefault="000329C5" w:rsidP="00FA216E">
      <w:pPr>
        <w:spacing w:after="0" w:line="240" w:lineRule="auto"/>
      </w:pPr>
      <w:r>
        <w:separator/>
      </w:r>
    </w:p>
  </w:endnote>
  <w:endnote w:type="continuationSeparator" w:id="0">
    <w:p w:rsidR="000329C5" w:rsidRDefault="000329C5" w:rsidP="00FA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wis721 LtCn BT">
    <w:panose1 w:val="020B0406020202030204"/>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ourier 12cpi">
    <w:altName w:val="Times New Roman"/>
    <w:panose1 w:val="00000000000000000000"/>
    <w:charset w:val="00"/>
    <w:family w:val="modern"/>
    <w:notTrueType/>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Eurostile">
    <w:altName w:val="Segoe Scrip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CD2" w:rsidRPr="005D52C2" w:rsidRDefault="000F4CD2" w:rsidP="005D52C2">
    <w:pPr>
      <w:pStyle w:val="Footer"/>
      <w:pBdr>
        <w:top w:val="single" w:sz="4" w:space="1" w:color="auto"/>
      </w:pBdr>
      <w:rPr>
        <w:b/>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9C5" w:rsidRDefault="000329C5" w:rsidP="00FA216E">
      <w:pPr>
        <w:spacing w:after="0" w:line="240" w:lineRule="auto"/>
      </w:pPr>
      <w:r>
        <w:separator/>
      </w:r>
    </w:p>
  </w:footnote>
  <w:footnote w:type="continuationSeparator" w:id="0">
    <w:p w:rsidR="000329C5" w:rsidRDefault="000329C5" w:rsidP="00FA2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2996"/>
      <w:gridCol w:w="4971"/>
    </w:tblGrid>
    <w:tr w:rsidR="00281B38" w:rsidTr="00281B38">
      <w:tc>
        <w:tcPr>
          <w:tcW w:w="1188" w:type="dxa"/>
          <w:vMerge w:val="restart"/>
        </w:tcPr>
        <w:p w:rsidR="00281B38" w:rsidRDefault="00C45E98" w:rsidP="00281B38">
          <w:pPr>
            <w:pStyle w:val="Header"/>
          </w:pPr>
          <w:r>
            <w:rPr>
              <w:noProof/>
            </w:rPr>
            <w:drawing>
              <wp:inline distT="0" distB="0" distL="0" distR="0">
                <wp:extent cx="747660" cy="5009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TLogosmall.gif"/>
                        <pic:cNvPicPr/>
                      </pic:nvPicPr>
                      <pic:blipFill>
                        <a:blip r:embed="rId1">
                          <a:extLst>
                            <a:ext uri="{28A0092B-C50C-407E-A947-70E740481C1C}">
                              <a14:useLocalDpi xmlns:a14="http://schemas.microsoft.com/office/drawing/2010/main" val="0"/>
                            </a:ext>
                          </a:extLst>
                        </a:blip>
                        <a:stretch>
                          <a:fillRect/>
                        </a:stretch>
                      </pic:blipFill>
                      <pic:spPr>
                        <a:xfrm>
                          <a:off x="0" y="0"/>
                          <a:ext cx="746362" cy="500062"/>
                        </a:xfrm>
                        <a:prstGeom prst="rect">
                          <a:avLst/>
                        </a:prstGeom>
                      </pic:spPr>
                    </pic:pic>
                  </a:graphicData>
                </a:graphic>
              </wp:inline>
            </w:drawing>
          </w:r>
        </w:p>
      </w:tc>
      <w:tc>
        <w:tcPr>
          <w:tcW w:w="8388" w:type="dxa"/>
          <w:gridSpan w:val="2"/>
        </w:tcPr>
        <w:p w:rsidR="00281B38" w:rsidRDefault="000329C5" w:rsidP="007D30E8">
          <w:pPr>
            <w:pStyle w:val="Header"/>
          </w:pPr>
          <w:r>
            <w:fldChar w:fldCharType="begin"/>
          </w:r>
          <w:r>
            <w:instrText xml:space="preserve"> DOCPROPERTY  Title  \* MERGEFORMAT </w:instrText>
          </w:r>
          <w:r>
            <w:fldChar w:fldCharType="separate"/>
          </w:r>
          <w:r w:rsidR="00FB4351">
            <w:t>Style Guide and Multimedia Process Document</w:t>
          </w:r>
          <w:r>
            <w:fldChar w:fldCharType="end"/>
          </w:r>
        </w:p>
      </w:tc>
    </w:tr>
    <w:tr w:rsidR="00281B38" w:rsidTr="00281B38">
      <w:tc>
        <w:tcPr>
          <w:tcW w:w="1188" w:type="dxa"/>
          <w:vMerge/>
        </w:tcPr>
        <w:p w:rsidR="00281B38" w:rsidRDefault="00281B38" w:rsidP="00281B38">
          <w:pPr>
            <w:pStyle w:val="Header"/>
            <w:jc w:val="right"/>
          </w:pPr>
        </w:p>
      </w:tc>
      <w:tc>
        <w:tcPr>
          <w:tcW w:w="3150" w:type="dxa"/>
        </w:tcPr>
        <w:p w:rsidR="00281B38" w:rsidRDefault="00281B38" w:rsidP="00281B38">
          <w:pPr>
            <w:pStyle w:val="Header"/>
          </w:pPr>
          <w:r>
            <w:t xml:space="preserve">Version </w:t>
          </w:r>
          <w:r w:rsidR="000329C5">
            <w:fldChar w:fldCharType="begin"/>
          </w:r>
          <w:r w:rsidR="000329C5">
            <w:instrText xml:space="preserve"> DOCPROPERTY  Version  \* MERGEFORMAT </w:instrText>
          </w:r>
          <w:r w:rsidR="000329C5">
            <w:fldChar w:fldCharType="separate"/>
          </w:r>
          <w:r w:rsidR="00FB4351">
            <w:t>Draft</w:t>
          </w:r>
          <w:r w:rsidR="000329C5">
            <w:fldChar w:fldCharType="end"/>
          </w:r>
        </w:p>
      </w:tc>
      <w:tc>
        <w:tcPr>
          <w:tcW w:w="5238" w:type="dxa"/>
        </w:tcPr>
        <w:p w:rsidR="00281B38" w:rsidRDefault="000329C5" w:rsidP="00522AE2">
          <w:pPr>
            <w:pStyle w:val="Header"/>
            <w:jc w:val="right"/>
          </w:pPr>
          <w:r>
            <w:fldChar w:fldCharType="begin"/>
          </w:r>
          <w:r>
            <w:instrText xml:space="preserve"> DOCPROPERTY  "Date completed"  \* MERGEFORMAT </w:instrText>
          </w:r>
          <w:r>
            <w:fldChar w:fldCharType="separate"/>
          </w:r>
          <w:r w:rsidR="00522AE2">
            <w:rPr>
              <w:szCs w:val="24"/>
            </w:rPr>
            <w:t>1 Dec</w:t>
          </w:r>
          <w:r w:rsidR="00FB4351" w:rsidRPr="00FB4351">
            <w:rPr>
              <w:szCs w:val="24"/>
            </w:rPr>
            <w:t xml:space="preserve"> 2011</w:t>
          </w:r>
          <w:r>
            <w:rPr>
              <w:szCs w:val="24"/>
            </w:rPr>
            <w:fldChar w:fldCharType="end"/>
          </w:r>
          <w:r w:rsidR="00281B38" w:rsidRPr="007D2C14">
            <w:sym w:font="Symbol" w:char="F0BE"/>
          </w:r>
          <w:r w:rsidR="00281B38" w:rsidRPr="007D2C14">
            <w:rPr>
              <w:szCs w:val="24"/>
            </w:rPr>
            <w:t xml:space="preserve">Page </w:t>
          </w:r>
          <w:r w:rsidR="00281B38" w:rsidRPr="007D2C14">
            <w:rPr>
              <w:szCs w:val="24"/>
            </w:rPr>
            <w:fldChar w:fldCharType="begin"/>
          </w:r>
          <w:r w:rsidR="00281B38" w:rsidRPr="007D2C14">
            <w:rPr>
              <w:szCs w:val="24"/>
            </w:rPr>
            <w:instrText xml:space="preserve">PAGE  </w:instrText>
          </w:r>
          <w:r w:rsidR="00281B38" w:rsidRPr="007D2C14">
            <w:rPr>
              <w:szCs w:val="24"/>
            </w:rPr>
            <w:fldChar w:fldCharType="separate"/>
          </w:r>
          <w:r w:rsidR="00CF15DE">
            <w:rPr>
              <w:noProof/>
              <w:szCs w:val="24"/>
            </w:rPr>
            <w:t>24</w:t>
          </w:r>
          <w:r w:rsidR="00281B38" w:rsidRPr="007D2C14">
            <w:rPr>
              <w:szCs w:val="24"/>
            </w:rPr>
            <w:fldChar w:fldCharType="end"/>
          </w:r>
        </w:p>
      </w:tc>
    </w:tr>
  </w:tbl>
  <w:p w:rsidR="000F4CD2" w:rsidRPr="00281B38" w:rsidRDefault="000F4CD2" w:rsidP="00281B38">
    <w:pPr>
      <w:pStyle w:val="Header"/>
      <w:pBdr>
        <w:bottom w:val="single" w:sz="4" w:space="1" w:color="auto"/>
      </w:pBdr>
      <w:rPr>
        <w:sz w:val="6"/>
        <w:szCs w:val="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CD2" w:rsidRDefault="000F4CD2" w:rsidP="005D52C2">
    <w:pPr>
      <w:pStyle w:val="Header"/>
      <w:tabs>
        <w:tab w:val="clear" w:pos="9360"/>
        <w:tab w:val="right" w:pos="129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8E1C711C"/>
    <w:lvl w:ilvl="0">
      <w:start w:val="1"/>
      <w:numFmt w:val="upperLetter"/>
      <w:pStyle w:val="Level1"/>
      <w:lvlText w:val="%1."/>
      <w:lvlJc w:val="left"/>
      <w:pPr>
        <w:tabs>
          <w:tab w:val="num" w:pos="1440"/>
        </w:tabs>
        <w:ind w:left="1440" w:hanging="720"/>
      </w:pPr>
      <w:rPr>
        <w:rFonts w:ascii="Times New Roman" w:hAnsi="Times New Roman" w:cs="Times New Roman"/>
        <w:sz w:val="24"/>
        <w:szCs w:val="24"/>
      </w:rPr>
    </w:lvl>
    <w:lvl w:ilvl="1">
      <w:start w:val="1"/>
      <w:numFmt w:val="upperLetter"/>
      <w:lvlText w:val="%2"/>
      <w:lvlJc w:val="left"/>
      <w:rPr>
        <w:rFonts w:cs="Times New Roman"/>
      </w:rPr>
    </w:lvl>
    <w:lvl w:ilvl="2">
      <w:start w:val="1"/>
      <w:numFmt w:val="upperLetter"/>
      <w:lvlText w:val="%3"/>
      <w:lvlJc w:val="left"/>
      <w:rPr>
        <w:rFonts w:cs="Times New Roman"/>
      </w:rPr>
    </w:lvl>
    <w:lvl w:ilvl="3">
      <w:start w:val="1"/>
      <w:numFmt w:val="upperLetter"/>
      <w:lvlText w:val="%4"/>
      <w:lvlJc w:val="left"/>
      <w:rPr>
        <w:rFonts w:cs="Times New Roman"/>
      </w:rPr>
    </w:lvl>
    <w:lvl w:ilvl="4">
      <w:start w:val="1"/>
      <w:numFmt w:val="upperLetter"/>
      <w:lvlText w:val="%5"/>
      <w:lvlJc w:val="left"/>
      <w:rPr>
        <w:rFonts w:cs="Times New Roman"/>
      </w:rPr>
    </w:lvl>
    <w:lvl w:ilvl="5">
      <w:start w:val="1"/>
      <w:numFmt w:val="upperLetter"/>
      <w:lvlText w:val="%6"/>
      <w:lvlJc w:val="left"/>
      <w:rPr>
        <w:rFonts w:cs="Times New Roman"/>
      </w:rPr>
    </w:lvl>
    <w:lvl w:ilvl="6">
      <w:start w:val="1"/>
      <w:numFmt w:val="upperLetter"/>
      <w:lvlText w:val="%7"/>
      <w:lvlJc w:val="left"/>
      <w:rPr>
        <w:rFonts w:cs="Times New Roman"/>
      </w:rPr>
    </w:lvl>
    <w:lvl w:ilvl="7">
      <w:start w:val="1"/>
      <w:numFmt w:val="upperLetter"/>
      <w:lvlText w:val="%8"/>
      <w:lvlJc w:val="left"/>
      <w:rPr>
        <w:rFonts w:cs="Times New Roman"/>
      </w:rPr>
    </w:lvl>
    <w:lvl w:ilvl="8">
      <w:numFmt w:val="decimal"/>
      <w:lvlText w:val=""/>
      <w:lvlJc w:val="left"/>
      <w:rPr>
        <w:rFonts w:cs="Times New Roman"/>
      </w:rPr>
    </w:lvl>
  </w:abstractNum>
  <w:abstractNum w:abstractNumId="1" w15:restartNumberingAfterBreak="0">
    <w:nsid w:val="06E65192"/>
    <w:multiLevelType w:val="hybridMultilevel"/>
    <w:tmpl w:val="C1B016A8"/>
    <w:lvl w:ilvl="0" w:tplc="A5F89770">
      <w:start w:val="1"/>
      <w:numFmt w:val="bullet"/>
      <w:pStyle w:val="PastPerformanceBullet"/>
      <w:lvlText w:val=""/>
      <w:lvlJc w:val="left"/>
      <w:pPr>
        <w:ind w:left="720" w:hanging="360"/>
      </w:pPr>
      <w:rPr>
        <w:rFonts w:ascii="Symbol" w:hAnsi="Symbol" w:hint="default"/>
      </w:rPr>
    </w:lvl>
    <w:lvl w:ilvl="1" w:tplc="0D18D734" w:tentative="1">
      <w:start w:val="1"/>
      <w:numFmt w:val="bullet"/>
      <w:lvlText w:val="o"/>
      <w:lvlJc w:val="left"/>
      <w:pPr>
        <w:ind w:left="1440" w:hanging="360"/>
      </w:pPr>
      <w:rPr>
        <w:rFonts w:ascii="Courier New" w:hAnsi="Courier New" w:hint="default"/>
      </w:rPr>
    </w:lvl>
    <w:lvl w:ilvl="2" w:tplc="5C7ED638" w:tentative="1">
      <w:start w:val="1"/>
      <w:numFmt w:val="bullet"/>
      <w:lvlText w:val=""/>
      <w:lvlJc w:val="left"/>
      <w:pPr>
        <w:ind w:left="2160" w:hanging="360"/>
      </w:pPr>
      <w:rPr>
        <w:rFonts w:ascii="Wingdings" w:hAnsi="Wingdings" w:hint="default"/>
      </w:rPr>
    </w:lvl>
    <w:lvl w:ilvl="3" w:tplc="BD90B46E" w:tentative="1">
      <w:start w:val="1"/>
      <w:numFmt w:val="bullet"/>
      <w:lvlText w:val=""/>
      <w:lvlJc w:val="left"/>
      <w:pPr>
        <w:ind w:left="2880" w:hanging="360"/>
      </w:pPr>
      <w:rPr>
        <w:rFonts w:ascii="Symbol" w:hAnsi="Symbol" w:hint="default"/>
      </w:rPr>
    </w:lvl>
    <w:lvl w:ilvl="4" w:tplc="4D2E44E6" w:tentative="1">
      <w:start w:val="1"/>
      <w:numFmt w:val="bullet"/>
      <w:lvlText w:val="o"/>
      <w:lvlJc w:val="left"/>
      <w:pPr>
        <w:ind w:left="3600" w:hanging="360"/>
      </w:pPr>
      <w:rPr>
        <w:rFonts w:ascii="Courier New" w:hAnsi="Courier New" w:hint="default"/>
      </w:rPr>
    </w:lvl>
    <w:lvl w:ilvl="5" w:tplc="C086482A" w:tentative="1">
      <w:start w:val="1"/>
      <w:numFmt w:val="bullet"/>
      <w:lvlText w:val=""/>
      <w:lvlJc w:val="left"/>
      <w:pPr>
        <w:ind w:left="4320" w:hanging="360"/>
      </w:pPr>
      <w:rPr>
        <w:rFonts w:ascii="Wingdings" w:hAnsi="Wingdings" w:hint="default"/>
      </w:rPr>
    </w:lvl>
    <w:lvl w:ilvl="6" w:tplc="EA3EF64E" w:tentative="1">
      <w:start w:val="1"/>
      <w:numFmt w:val="bullet"/>
      <w:lvlText w:val=""/>
      <w:lvlJc w:val="left"/>
      <w:pPr>
        <w:ind w:left="5040" w:hanging="360"/>
      </w:pPr>
      <w:rPr>
        <w:rFonts w:ascii="Symbol" w:hAnsi="Symbol" w:hint="default"/>
      </w:rPr>
    </w:lvl>
    <w:lvl w:ilvl="7" w:tplc="CA42CBDE" w:tentative="1">
      <w:start w:val="1"/>
      <w:numFmt w:val="bullet"/>
      <w:lvlText w:val="o"/>
      <w:lvlJc w:val="left"/>
      <w:pPr>
        <w:ind w:left="5760" w:hanging="360"/>
      </w:pPr>
      <w:rPr>
        <w:rFonts w:ascii="Courier New" w:hAnsi="Courier New" w:hint="default"/>
      </w:rPr>
    </w:lvl>
    <w:lvl w:ilvl="8" w:tplc="860A8E6C" w:tentative="1">
      <w:start w:val="1"/>
      <w:numFmt w:val="bullet"/>
      <w:lvlText w:val=""/>
      <w:lvlJc w:val="left"/>
      <w:pPr>
        <w:ind w:left="6480" w:hanging="360"/>
      </w:pPr>
      <w:rPr>
        <w:rFonts w:ascii="Wingdings" w:hAnsi="Wingdings" w:hint="default"/>
      </w:rPr>
    </w:lvl>
  </w:abstractNum>
  <w:abstractNum w:abstractNumId="2" w15:restartNumberingAfterBreak="0">
    <w:nsid w:val="075631B3"/>
    <w:multiLevelType w:val="hybridMultilevel"/>
    <w:tmpl w:val="58AAD284"/>
    <w:lvl w:ilvl="0" w:tplc="90F0C364">
      <w:start w:val="1808"/>
      <w:numFmt w:val="bullet"/>
      <w:pStyle w:val="Bullet-level2"/>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2A24C6"/>
    <w:multiLevelType w:val="hybridMultilevel"/>
    <w:tmpl w:val="477AA802"/>
    <w:lvl w:ilvl="0" w:tplc="8746F544">
      <w:start w:val="1"/>
      <w:numFmt w:val="bullet"/>
      <w:pStyle w:val="bullet1"/>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7084A"/>
    <w:multiLevelType w:val="hybridMultilevel"/>
    <w:tmpl w:val="3D14A4BC"/>
    <w:lvl w:ilvl="0" w:tplc="1D00082E">
      <w:start w:val="1"/>
      <w:numFmt w:val="bullet"/>
      <w:pStyle w:val="TableBullet1"/>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64C86"/>
    <w:multiLevelType w:val="hybridMultilevel"/>
    <w:tmpl w:val="1C72C878"/>
    <w:lvl w:ilvl="0" w:tplc="04090001">
      <w:start w:val="1"/>
      <w:numFmt w:val="bullet"/>
      <w:pStyle w:val="bullet2"/>
      <w:lvlText w:val=""/>
      <w:lvlJc w:val="left"/>
      <w:pPr>
        <w:tabs>
          <w:tab w:val="num" w:pos="36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4275DB"/>
    <w:multiLevelType w:val="hybridMultilevel"/>
    <w:tmpl w:val="A2C853A4"/>
    <w:lvl w:ilvl="0" w:tplc="0409000F">
      <w:start w:val="1"/>
      <w:numFmt w:val="bullet"/>
      <w:pStyle w:val="Overview"/>
      <w:lvlText w:val="»"/>
      <w:lvlJc w:val="left"/>
      <w:pPr>
        <w:tabs>
          <w:tab w:val="num" w:pos="360"/>
        </w:tabs>
        <w:ind w:left="360" w:hanging="360"/>
      </w:pPr>
      <w:rPr>
        <w:rFonts w:ascii="Times New Roman Bold" w:hAnsi="Times New Roman Bold" w:hint="default"/>
        <w:b/>
        <w:i w:val="0"/>
        <w:sz w:val="14"/>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C64EC5"/>
    <w:multiLevelType w:val="hybridMultilevel"/>
    <w:tmpl w:val="BA282680"/>
    <w:lvl w:ilvl="0" w:tplc="C3A87992">
      <w:start w:val="1"/>
      <w:numFmt w:val="decimal"/>
      <w:pStyle w:val="JFigureNumber"/>
      <w:lvlText w:val="Figure 5.%1."/>
      <w:lvlJc w:val="left"/>
      <w:pPr>
        <w:tabs>
          <w:tab w:val="num" w:pos="3240"/>
        </w:tabs>
        <w:ind w:left="3240" w:hanging="360"/>
      </w:pPr>
      <w:rPr>
        <w:rFonts w:ascii="Times New Roman Bold" w:hAnsi="Times New Roman Bold" w:cs="Times New Roman" w:hint="default"/>
        <w:b/>
        <w:i w:val="0"/>
        <w:sz w:val="22"/>
      </w:rPr>
    </w:lvl>
    <w:lvl w:ilvl="1" w:tplc="46128E76" w:tentative="1">
      <w:start w:val="1"/>
      <w:numFmt w:val="lowerLetter"/>
      <w:lvlText w:val="%2."/>
      <w:lvlJc w:val="left"/>
      <w:pPr>
        <w:tabs>
          <w:tab w:val="num" w:pos="3960"/>
        </w:tabs>
        <w:ind w:left="3960" w:hanging="360"/>
      </w:pPr>
      <w:rPr>
        <w:rFonts w:cs="Times New Roman"/>
      </w:rPr>
    </w:lvl>
    <w:lvl w:ilvl="2" w:tplc="D9147E26" w:tentative="1">
      <w:start w:val="1"/>
      <w:numFmt w:val="lowerRoman"/>
      <w:lvlText w:val="%3."/>
      <w:lvlJc w:val="right"/>
      <w:pPr>
        <w:tabs>
          <w:tab w:val="num" w:pos="4680"/>
        </w:tabs>
        <w:ind w:left="4680" w:hanging="180"/>
      </w:pPr>
      <w:rPr>
        <w:rFonts w:cs="Times New Roman"/>
      </w:rPr>
    </w:lvl>
    <w:lvl w:ilvl="3" w:tplc="D79C1F0C" w:tentative="1">
      <w:start w:val="1"/>
      <w:numFmt w:val="decimal"/>
      <w:lvlText w:val="%4."/>
      <w:lvlJc w:val="left"/>
      <w:pPr>
        <w:tabs>
          <w:tab w:val="num" w:pos="5400"/>
        </w:tabs>
        <w:ind w:left="5400" w:hanging="360"/>
      </w:pPr>
      <w:rPr>
        <w:rFonts w:cs="Times New Roman"/>
      </w:rPr>
    </w:lvl>
    <w:lvl w:ilvl="4" w:tplc="5BD68F80" w:tentative="1">
      <w:start w:val="1"/>
      <w:numFmt w:val="lowerLetter"/>
      <w:lvlText w:val="%5."/>
      <w:lvlJc w:val="left"/>
      <w:pPr>
        <w:tabs>
          <w:tab w:val="num" w:pos="6120"/>
        </w:tabs>
        <w:ind w:left="6120" w:hanging="360"/>
      </w:pPr>
      <w:rPr>
        <w:rFonts w:cs="Times New Roman"/>
      </w:rPr>
    </w:lvl>
    <w:lvl w:ilvl="5" w:tplc="AB0A436A" w:tentative="1">
      <w:start w:val="1"/>
      <w:numFmt w:val="lowerRoman"/>
      <w:lvlText w:val="%6."/>
      <w:lvlJc w:val="right"/>
      <w:pPr>
        <w:tabs>
          <w:tab w:val="num" w:pos="6840"/>
        </w:tabs>
        <w:ind w:left="6840" w:hanging="180"/>
      </w:pPr>
      <w:rPr>
        <w:rFonts w:cs="Times New Roman"/>
      </w:rPr>
    </w:lvl>
    <w:lvl w:ilvl="6" w:tplc="CEF6695E" w:tentative="1">
      <w:start w:val="1"/>
      <w:numFmt w:val="decimal"/>
      <w:lvlText w:val="%7."/>
      <w:lvlJc w:val="left"/>
      <w:pPr>
        <w:tabs>
          <w:tab w:val="num" w:pos="7560"/>
        </w:tabs>
        <w:ind w:left="7560" w:hanging="360"/>
      </w:pPr>
      <w:rPr>
        <w:rFonts w:cs="Times New Roman"/>
      </w:rPr>
    </w:lvl>
    <w:lvl w:ilvl="7" w:tplc="94C23FF4" w:tentative="1">
      <w:start w:val="1"/>
      <w:numFmt w:val="lowerLetter"/>
      <w:lvlText w:val="%8."/>
      <w:lvlJc w:val="left"/>
      <w:pPr>
        <w:tabs>
          <w:tab w:val="num" w:pos="8280"/>
        </w:tabs>
        <w:ind w:left="8280" w:hanging="360"/>
      </w:pPr>
      <w:rPr>
        <w:rFonts w:cs="Times New Roman"/>
      </w:rPr>
    </w:lvl>
    <w:lvl w:ilvl="8" w:tplc="FAEE26E2" w:tentative="1">
      <w:start w:val="1"/>
      <w:numFmt w:val="lowerRoman"/>
      <w:lvlText w:val="%9."/>
      <w:lvlJc w:val="right"/>
      <w:pPr>
        <w:tabs>
          <w:tab w:val="num" w:pos="9000"/>
        </w:tabs>
        <w:ind w:left="9000" w:hanging="180"/>
      </w:pPr>
      <w:rPr>
        <w:rFonts w:cs="Times New Roman"/>
      </w:rPr>
    </w:lvl>
  </w:abstractNum>
  <w:abstractNum w:abstractNumId="8" w15:restartNumberingAfterBreak="0">
    <w:nsid w:val="2D055A84"/>
    <w:multiLevelType w:val="hybridMultilevel"/>
    <w:tmpl w:val="E5BA8E1E"/>
    <w:lvl w:ilvl="0" w:tplc="92F690A8">
      <w:start w:val="1"/>
      <w:numFmt w:val="bullet"/>
      <w:pStyle w:val="Bullet1Single"/>
      <w:lvlText w:val=""/>
      <w:lvlJc w:val="left"/>
      <w:pPr>
        <w:tabs>
          <w:tab w:val="num" w:pos="0"/>
        </w:tabs>
      </w:pPr>
      <w:rPr>
        <w:rFonts w:ascii="Symbol" w:hAnsi="Symbol" w:hint="default"/>
        <w:color w:val="00637A"/>
        <w:sz w:val="18"/>
      </w:rPr>
    </w:lvl>
    <w:lvl w:ilvl="1" w:tplc="F97C9C9C" w:tentative="1">
      <w:start w:val="1"/>
      <w:numFmt w:val="bullet"/>
      <w:lvlText w:val="o"/>
      <w:lvlJc w:val="left"/>
      <w:pPr>
        <w:tabs>
          <w:tab w:val="num" w:pos="1440"/>
        </w:tabs>
        <w:ind w:left="1440" w:hanging="360"/>
      </w:pPr>
      <w:rPr>
        <w:rFonts w:ascii="Courier New" w:hAnsi="Courier New" w:hint="default"/>
      </w:rPr>
    </w:lvl>
    <w:lvl w:ilvl="2" w:tplc="81AE765C" w:tentative="1">
      <w:start w:val="1"/>
      <w:numFmt w:val="bullet"/>
      <w:lvlText w:val=""/>
      <w:lvlJc w:val="left"/>
      <w:pPr>
        <w:tabs>
          <w:tab w:val="num" w:pos="2160"/>
        </w:tabs>
        <w:ind w:left="2160" w:hanging="360"/>
      </w:pPr>
      <w:rPr>
        <w:rFonts w:ascii="Wingdings" w:hAnsi="Wingdings" w:hint="default"/>
      </w:rPr>
    </w:lvl>
    <w:lvl w:ilvl="3" w:tplc="0B643D8E" w:tentative="1">
      <w:start w:val="1"/>
      <w:numFmt w:val="bullet"/>
      <w:lvlText w:val=""/>
      <w:lvlJc w:val="left"/>
      <w:pPr>
        <w:tabs>
          <w:tab w:val="num" w:pos="2880"/>
        </w:tabs>
        <w:ind w:left="2880" w:hanging="360"/>
      </w:pPr>
      <w:rPr>
        <w:rFonts w:ascii="Symbol" w:hAnsi="Symbol" w:hint="default"/>
      </w:rPr>
    </w:lvl>
    <w:lvl w:ilvl="4" w:tplc="BB844ED4" w:tentative="1">
      <w:start w:val="1"/>
      <w:numFmt w:val="bullet"/>
      <w:lvlText w:val="o"/>
      <w:lvlJc w:val="left"/>
      <w:pPr>
        <w:tabs>
          <w:tab w:val="num" w:pos="3600"/>
        </w:tabs>
        <w:ind w:left="3600" w:hanging="360"/>
      </w:pPr>
      <w:rPr>
        <w:rFonts w:ascii="Courier New" w:hAnsi="Courier New" w:hint="default"/>
      </w:rPr>
    </w:lvl>
    <w:lvl w:ilvl="5" w:tplc="96EA0544" w:tentative="1">
      <w:start w:val="1"/>
      <w:numFmt w:val="bullet"/>
      <w:lvlText w:val=""/>
      <w:lvlJc w:val="left"/>
      <w:pPr>
        <w:tabs>
          <w:tab w:val="num" w:pos="4320"/>
        </w:tabs>
        <w:ind w:left="4320" w:hanging="360"/>
      </w:pPr>
      <w:rPr>
        <w:rFonts w:ascii="Wingdings" w:hAnsi="Wingdings" w:hint="default"/>
      </w:rPr>
    </w:lvl>
    <w:lvl w:ilvl="6" w:tplc="7B1E9208" w:tentative="1">
      <w:start w:val="1"/>
      <w:numFmt w:val="bullet"/>
      <w:lvlText w:val=""/>
      <w:lvlJc w:val="left"/>
      <w:pPr>
        <w:tabs>
          <w:tab w:val="num" w:pos="5040"/>
        </w:tabs>
        <w:ind w:left="5040" w:hanging="360"/>
      </w:pPr>
      <w:rPr>
        <w:rFonts w:ascii="Symbol" w:hAnsi="Symbol" w:hint="default"/>
      </w:rPr>
    </w:lvl>
    <w:lvl w:ilvl="7" w:tplc="B82C2912" w:tentative="1">
      <w:start w:val="1"/>
      <w:numFmt w:val="bullet"/>
      <w:lvlText w:val="o"/>
      <w:lvlJc w:val="left"/>
      <w:pPr>
        <w:tabs>
          <w:tab w:val="num" w:pos="5760"/>
        </w:tabs>
        <w:ind w:left="5760" w:hanging="360"/>
      </w:pPr>
      <w:rPr>
        <w:rFonts w:ascii="Courier New" w:hAnsi="Courier New" w:hint="default"/>
      </w:rPr>
    </w:lvl>
    <w:lvl w:ilvl="8" w:tplc="E50451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336C44"/>
    <w:multiLevelType w:val="hybridMultilevel"/>
    <w:tmpl w:val="EDF465F2"/>
    <w:lvl w:ilvl="0" w:tplc="04090001">
      <w:start w:val="1"/>
      <w:numFmt w:val="decimal"/>
      <w:pStyle w:val="JNumberedBullet"/>
      <w:lvlText w:val="%1."/>
      <w:lvlJc w:val="left"/>
      <w:pPr>
        <w:tabs>
          <w:tab w:val="num" w:pos="360"/>
        </w:tabs>
        <w:ind w:left="360" w:hanging="360"/>
      </w:pPr>
      <w:rPr>
        <w:rFonts w:ascii="Times New Roman Bold" w:hAnsi="Times New Roman Bold" w:cs="Times New Roman" w:hint="default"/>
        <w:b/>
        <w:i w:val="0"/>
        <w:sz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40540959"/>
    <w:multiLevelType w:val="hybridMultilevel"/>
    <w:tmpl w:val="9D9E1E48"/>
    <w:lvl w:ilvl="0" w:tplc="6BB8EE3E">
      <w:start w:val="1"/>
      <w:numFmt w:val="bullet"/>
      <w:pStyle w:val="JRoundBulletLevel1"/>
      <w:lvlText w:val=""/>
      <w:lvlJc w:val="left"/>
      <w:pPr>
        <w:tabs>
          <w:tab w:val="num" w:pos="36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B06770"/>
    <w:multiLevelType w:val="hybridMultilevel"/>
    <w:tmpl w:val="4DD695D6"/>
    <w:lvl w:ilvl="0" w:tplc="04090001">
      <w:start w:val="1"/>
      <w:numFmt w:val="decimal"/>
      <w:pStyle w:val="FigureNumberedList"/>
      <w:lvlText w:val="Figure %1."/>
      <w:lvlJc w:val="left"/>
      <w:pPr>
        <w:tabs>
          <w:tab w:val="num" w:pos="1080"/>
        </w:tabs>
        <w:ind w:left="1080" w:hanging="1080"/>
      </w:pPr>
      <w:rPr>
        <w:rFonts w:ascii="Times New Roman Bold" w:hAnsi="Times New Roman Bold" w:cs="Times New Roman" w:hint="default"/>
        <w:b/>
        <w:i w:val="0"/>
        <w:sz w:val="20"/>
      </w:rPr>
    </w:lvl>
    <w:lvl w:ilvl="1" w:tplc="04090003">
      <w:start w:val="1"/>
      <w:numFmt w:val="lowerLetter"/>
      <w:lvlText w:val="%2."/>
      <w:lvlJc w:val="left"/>
      <w:pPr>
        <w:tabs>
          <w:tab w:val="num" w:pos="-170"/>
        </w:tabs>
        <w:ind w:left="-170" w:hanging="360"/>
      </w:pPr>
      <w:rPr>
        <w:rFonts w:cs="Times New Roman"/>
      </w:rPr>
    </w:lvl>
    <w:lvl w:ilvl="2" w:tplc="04090005">
      <w:start w:val="1"/>
      <w:numFmt w:val="lowerRoman"/>
      <w:lvlText w:val="%3."/>
      <w:lvlJc w:val="right"/>
      <w:pPr>
        <w:tabs>
          <w:tab w:val="num" w:pos="550"/>
        </w:tabs>
        <w:ind w:left="550" w:hanging="180"/>
      </w:pPr>
      <w:rPr>
        <w:rFonts w:cs="Times New Roman"/>
      </w:rPr>
    </w:lvl>
    <w:lvl w:ilvl="3" w:tplc="04090001">
      <w:start w:val="1"/>
      <w:numFmt w:val="decimal"/>
      <w:lvlText w:val="%4."/>
      <w:lvlJc w:val="left"/>
      <w:pPr>
        <w:tabs>
          <w:tab w:val="num" w:pos="1270"/>
        </w:tabs>
        <w:ind w:left="1270" w:hanging="360"/>
      </w:pPr>
      <w:rPr>
        <w:rFonts w:cs="Times New Roman"/>
      </w:rPr>
    </w:lvl>
    <w:lvl w:ilvl="4" w:tplc="04090003" w:tentative="1">
      <w:start w:val="1"/>
      <w:numFmt w:val="lowerLetter"/>
      <w:lvlText w:val="%5."/>
      <w:lvlJc w:val="left"/>
      <w:pPr>
        <w:tabs>
          <w:tab w:val="num" w:pos="1990"/>
        </w:tabs>
        <w:ind w:left="1990" w:hanging="360"/>
      </w:pPr>
      <w:rPr>
        <w:rFonts w:cs="Times New Roman"/>
      </w:rPr>
    </w:lvl>
    <w:lvl w:ilvl="5" w:tplc="04090005" w:tentative="1">
      <w:start w:val="1"/>
      <w:numFmt w:val="lowerRoman"/>
      <w:lvlText w:val="%6."/>
      <w:lvlJc w:val="right"/>
      <w:pPr>
        <w:tabs>
          <w:tab w:val="num" w:pos="2710"/>
        </w:tabs>
        <w:ind w:left="2710" w:hanging="180"/>
      </w:pPr>
      <w:rPr>
        <w:rFonts w:cs="Times New Roman"/>
      </w:rPr>
    </w:lvl>
    <w:lvl w:ilvl="6" w:tplc="04090001" w:tentative="1">
      <w:start w:val="1"/>
      <w:numFmt w:val="decimal"/>
      <w:lvlText w:val="%7."/>
      <w:lvlJc w:val="left"/>
      <w:pPr>
        <w:tabs>
          <w:tab w:val="num" w:pos="3430"/>
        </w:tabs>
        <w:ind w:left="3430" w:hanging="360"/>
      </w:pPr>
      <w:rPr>
        <w:rFonts w:cs="Times New Roman"/>
      </w:rPr>
    </w:lvl>
    <w:lvl w:ilvl="7" w:tplc="04090003" w:tentative="1">
      <w:start w:val="1"/>
      <w:numFmt w:val="lowerLetter"/>
      <w:lvlText w:val="%8."/>
      <w:lvlJc w:val="left"/>
      <w:pPr>
        <w:tabs>
          <w:tab w:val="num" w:pos="4150"/>
        </w:tabs>
        <w:ind w:left="4150" w:hanging="360"/>
      </w:pPr>
      <w:rPr>
        <w:rFonts w:cs="Times New Roman"/>
      </w:rPr>
    </w:lvl>
    <w:lvl w:ilvl="8" w:tplc="04090005" w:tentative="1">
      <w:start w:val="1"/>
      <w:numFmt w:val="lowerRoman"/>
      <w:lvlText w:val="%9."/>
      <w:lvlJc w:val="right"/>
      <w:pPr>
        <w:tabs>
          <w:tab w:val="num" w:pos="4870"/>
        </w:tabs>
        <w:ind w:left="4870" w:hanging="180"/>
      </w:pPr>
      <w:rPr>
        <w:rFonts w:cs="Times New Roman"/>
      </w:rPr>
    </w:lvl>
  </w:abstractNum>
  <w:abstractNum w:abstractNumId="12" w15:restartNumberingAfterBreak="0">
    <w:nsid w:val="4202767A"/>
    <w:multiLevelType w:val="multilevel"/>
    <w:tmpl w:val="3110B63C"/>
    <w:styleLink w:val="Num-Headings"/>
    <w:lvl w:ilvl="0">
      <w:start w:val="1"/>
      <w:numFmt w:val="decimal"/>
      <w:pStyle w:val="Num-Heading1"/>
      <w:lvlText w:val="%1."/>
      <w:lvlJc w:val="left"/>
      <w:pPr>
        <w:ind w:left="360" w:hanging="360"/>
      </w:pPr>
      <w:rPr>
        <w:rFonts w:cs="Times New Roman" w:hint="default"/>
        <w:b/>
        <w:i w:val="0"/>
        <w:sz w:val="32"/>
      </w:rPr>
    </w:lvl>
    <w:lvl w:ilvl="1">
      <w:start w:val="1"/>
      <w:numFmt w:val="decimal"/>
      <w:pStyle w:val="Num-Heading2"/>
      <w:lvlText w:val="%1.%2"/>
      <w:lvlJc w:val="left"/>
      <w:pPr>
        <w:tabs>
          <w:tab w:val="num" w:pos="720"/>
        </w:tabs>
        <w:ind w:left="720" w:hanging="720"/>
      </w:pPr>
      <w:rPr>
        <w:rFonts w:ascii="Times New Roman" w:hAnsi="Times New Roman" w:cs="Times New Roman" w:hint="default"/>
        <w:b/>
        <w:i w:val="0"/>
        <w:spacing w:val="10"/>
        <w:sz w:val="28"/>
      </w:rPr>
    </w:lvl>
    <w:lvl w:ilvl="2">
      <w:start w:val="1"/>
      <w:numFmt w:val="decimal"/>
      <w:pStyle w:val="Num-Heading3"/>
      <w:lvlText w:val="%1.%2.%3"/>
      <w:lvlJc w:val="left"/>
      <w:pPr>
        <w:tabs>
          <w:tab w:val="num" w:pos="720"/>
        </w:tabs>
        <w:ind w:left="720" w:hanging="720"/>
      </w:pPr>
      <w:rPr>
        <w:rFonts w:ascii="Times New Roman Bold" w:hAnsi="Times New Roman Bold" w:cs="Times New Roman" w:hint="default"/>
        <w:b/>
        <w:i w:val="0"/>
        <w:sz w:val="24"/>
      </w:rPr>
    </w:lvl>
    <w:lvl w:ilvl="3">
      <w:start w:val="1"/>
      <w:numFmt w:val="decimal"/>
      <w:pStyle w:val="Num-Heading4"/>
      <w:lvlText w:val="%1.%2.%3.%4"/>
      <w:lvlJc w:val="left"/>
      <w:pPr>
        <w:tabs>
          <w:tab w:val="num" w:pos="1426"/>
        </w:tabs>
        <w:ind w:left="1426" w:hanging="994"/>
      </w:pPr>
      <w:rPr>
        <w:rFonts w:ascii="Arial" w:hAnsi="Arial" w:cs="Times New Roman" w:hint="default"/>
        <w:b/>
        <w:i/>
        <w:sz w:val="24"/>
      </w:rPr>
    </w:lvl>
    <w:lvl w:ilvl="4">
      <w:start w:val="1"/>
      <w:numFmt w:val="decimal"/>
      <w:pStyle w:val="Num-Heading5"/>
      <w:lvlText w:val="%1.%2.%3.%4.%5"/>
      <w:lvlJc w:val="left"/>
      <w:pPr>
        <w:tabs>
          <w:tab w:val="num" w:pos="1598"/>
        </w:tabs>
        <w:ind w:left="1598" w:hanging="1166"/>
      </w:pPr>
      <w:rPr>
        <w:rFonts w:ascii="Arial" w:hAnsi="Arial" w:cs="Times New Roman" w:hint="default"/>
        <w:b/>
        <w:i/>
        <w:sz w:val="24"/>
        <w:u w:val="single"/>
      </w:rPr>
    </w:lvl>
    <w:lvl w:ilvl="5">
      <w:start w:val="1"/>
      <w:numFmt w:val="decimal"/>
      <w:pStyle w:val="Num-Heading6"/>
      <w:lvlText w:val="%1.%2.%3.%4.%5.%6"/>
      <w:lvlJc w:val="left"/>
      <w:pPr>
        <w:tabs>
          <w:tab w:val="num" w:pos="1872"/>
        </w:tabs>
        <w:ind w:left="1872" w:hanging="1440"/>
      </w:pPr>
      <w:rPr>
        <w:rFonts w:ascii="Arial" w:hAnsi="Arial" w:cs="Times New Roman" w:hint="default"/>
        <w:b w:val="0"/>
        <w:i w:val="0"/>
        <w:sz w:val="24"/>
      </w:rPr>
    </w:lvl>
    <w:lvl w:ilvl="6">
      <w:start w:val="1"/>
      <w:numFmt w:val="decimal"/>
      <w:pStyle w:val="Num-Heading7"/>
      <w:lvlText w:val="%1.%2.%3.%4.%5.%6.%7"/>
      <w:lvlJc w:val="left"/>
      <w:pPr>
        <w:tabs>
          <w:tab w:val="num" w:pos="2059"/>
        </w:tabs>
        <w:ind w:left="2059" w:hanging="1627"/>
      </w:pPr>
      <w:rPr>
        <w:rFonts w:ascii="Arial" w:hAnsi="Arial" w:cs="Times New Roman" w:hint="default"/>
        <w:b w:val="0"/>
        <w:i/>
        <w:sz w:val="24"/>
        <w:u w:val="none"/>
      </w:rPr>
    </w:lvl>
    <w:lvl w:ilvl="7">
      <w:start w:val="1"/>
      <w:numFmt w:val="decimal"/>
      <w:pStyle w:val="Num-Heading8"/>
      <w:lvlText w:val="%1.%2.%3.%4.%5.%6.%7.%8"/>
      <w:lvlJc w:val="left"/>
      <w:pPr>
        <w:tabs>
          <w:tab w:val="num" w:pos="2146"/>
        </w:tabs>
        <w:ind w:left="2146" w:hanging="1714"/>
      </w:pPr>
      <w:rPr>
        <w:rFonts w:ascii="Arial" w:hAnsi="Arial" w:cs="Times New Roman" w:hint="default"/>
        <w:b w:val="0"/>
        <w:i/>
        <w:sz w:val="24"/>
        <w:u w:val="single"/>
      </w:rPr>
    </w:lvl>
    <w:lvl w:ilvl="8">
      <w:start w:val="1"/>
      <w:numFmt w:val="decimal"/>
      <w:pStyle w:val="Num-Heading9"/>
      <w:lvlText w:val="%1.%2.%3.%4.%5.%6.%7.%8.%9"/>
      <w:lvlJc w:val="left"/>
      <w:pPr>
        <w:tabs>
          <w:tab w:val="num" w:pos="2318"/>
        </w:tabs>
        <w:ind w:left="2318" w:hanging="1886"/>
      </w:pPr>
      <w:rPr>
        <w:rFonts w:ascii="Arial" w:hAnsi="Arial" w:cs="Times New Roman" w:hint="default"/>
        <w:b/>
        <w:i w:val="0"/>
        <w:sz w:val="22"/>
        <w:u w:val="none"/>
      </w:rPr>
    </w:lvl>
  </w:abstractNum>
  <w:abstractNum w:abstractNumId="13" w15:restartNumberingAfterBreak="0">
    <w:nsid w:val="47F6605A"/>
    <w:multiLevelType w:val="hybridMultilevel"/>
    <w:tmpl w:val="715C4BA8"/>
    <w:lvl w:ilvl="0" w:tplc="BD8C1B1C">
      <w:start w:val="1"/>
      <w:numFmt w:val="decimal"/>
      <w:pStyle w:val="TableNumberedList"/>
      <w:lvlText w:val="Table %1."/>
      <w:lvlJc w:val="left"/>
      <w:pPr>
        <w:tabs>
          <w:tab w:val="num" w:pos="1080"/>
        </w:tabs>
        <w:ind w:left="1080" w:hanging="1080"/>
      </w:pPr>
      <w:rPr>
        <w:rFonts w:ascii="Times New Roman Bold" w:hAnsi="Times New Roman Bold" w:cs="Times New Roman" w:hint="default"/>
        <w:b/>
        <w:i w:val="0"/>
        <w:sz w:val="20"/>
      </w:rPr>
    </w:lvl>
    <w:lvl w:ilvl="1" w:tplc="5AFCD0D0" w:tentative="1">
      <w:start w:val="1"/>
      <w:numFmt w:val="lowerLetter"/>
      <w:lvlText w:val="%2."/>
      <w:lvlJc w:val="left"/>
      <w:pPr>
        <w:tabs>
          <w:tab w:val="num" w:pos="1440"/>
        </w:tabs>
        <w:ind w:left="1440" w:hanging="360"/>
      </w:pPr>
      <w:rPr>
        <w:rFonts w:cs="Times New Roman"/>
      </w:rPr>
    </w:lvl>
    <w:lvl w:ilvl="2" w:tplc="6E7E4708" w:tentative="1">
      <w:start w:val="1"/>
      <w:numFmt w:val="lowerRoman"/>
      <w:lvlText w:val="%3."/>
      <w:lvlJc w:val="right"/>
      <w:pPr>
        <w:tabs>
          <w:tab w:val="num" w:pos="2160"/>
        </w:tabs>
        <w:ind w:left="2160" w:hanging="180"/>
      </w:pPr>
      <w:rPr>
        <w:rFonts w:cs="Times New Roman"/>
      </w:rPr>
    </w:lvl>
    <w:lvl w:ilvl="3" w:tplc="5A48E1D2" w:tentative="1">
      <w:start w:val="1"/>
      <w:numFmt w:val="decimal"/>
      <w:lvlText w:val="%4."/>
      <w:lvlJc w:val="left"/>
      <w:pPr>
        <w:tabs>
          <w:tab w:val="num" w:pos="2880"/>
        </w:tabs>
        <w:ind w:left="2880" w:hanging="360"/>
      </w:pPr>
      <w:rPr>
        <w:rFonts w:cs="Times New Roman"/>
      </w:rPr>
    </w:lvl>
    <w:lvl w:ilvl="4" w:tplc="F2EC0098" w:tentative="1">
      <w:start w:val="1"/>
      <w:numFmt w:val="lowerLetter"/>
      <w:lvlText w:val="%5."/>
      <w:lvlJc w:val="left"/>
      <w:pPr>
        <w:tabs>
          <w:tab w:val="num" w:pos="3600"/>
        </w:tabs>
        <w:ind w:left="3600" w:hanging="360"/>
      </w:pPr>
      <w:rPr>
        <w:rFonts w:cs="Times New Roman"/>
      </w:rPr>
    </w:lvl>
    <w:lvl w:ilvl="5" w:tplc="35569D0A" w:tentative="1">
      <w:start w:val="1"/>
      <w:numFmt w:val="lowerRoman"/>
      <w:lvlText w:val="%6."/>
      <w:lvlJc w:val="right"/>
      <w:pPr>
        <w:tabs>
          <w:tab w:val="num" w:pos="4320"/>
        </w:tabs>
        <w:ind w:left="4320" w:hanging="180"/>
      </w:pPr>
      <w:rPr>
        <w:rFonts w:cs="Times New Roman"/>
      </w:rPr>
    </w:lvl>
    <w:lvl w:ilvl="6" w:tplc="F66E6D94" w:tentative="1">
      <w:start w:val="1"/>
      <w:numFmt w:val="decimal"/>
      <w:lvlText w:val="%7."/>
      <w:lvlJc w:val="left"/>
      <w:pPr>
        <w:tabs>
          <w:tab w:val="num" w:pos="5040"/>
        </w:tabs>
        <w:ind w:left="5040" w:hanging="360"/>
      </w:pPr>
      <w:rPr>
        <w:rFonts w:cs="Times New Roman"/>
      </w:rPr>
    </w:lvl>
    <w:lvl w:ilvl="7" w:tplc="436E5E5A" w:tentative="1">
      <w:start w:val="1"/>
      <w:numFmt w:val="lowerLetter"/>
      <w:lvlText w:val="%8."/>
      <w:lvlJc w:val="left"/>
      <w:pPr>
        <w:tabs>
          <w:tab w:val="num" w:pos="5760"/>
        </w:tabs>
        <w:ind w:left="5760" w:hanging="360"/>
      </w:pPr>
      <w:rPr>
        <w:rFonts w:cs="Times New Roman"/>
      </w:rPr>
    </w:lvl>
    <w:lvl w:ilvl="8" w:tplc="390874DA" w:tentative="1">
      <w:start w:val="1"/>
      <w:numFmt w:val="lowerRoman"/>
      <w:lvlText w:val="%9."/>
      <w:lvlJc w:val="right"/>
      <w:pPr>
        <w:tabs>
          <w:tab w:val="num" w:pos="6480"/>
        </w:tabs>
        <w:ind w:left="6480" w:hanging="180"/>
      </w:pPr>
      <w:rPr>
        <w:rFonts w:cs="Times New Roman"/>
      </w:rPr>
    </w:lvl>
  </w:abstractNum>
  <w:abstractNum w:abstractNumId="14" w15:restartNumberingAfterBreak="0">
    <w:nsid w:val="4C8603AB"/>
    <w:multiLevelType w:val="multilevel"/>
    <w:tmpl w:val="F8E6445C"/>
    <w:styleLink w:val="Headings"/>
    <w:lvl w:ilvl="0">
      <w:start w:val="1"/>
      <w:numFmt w:val="none"/>
      <w:suff w:val="nothing"/>
      <w:lvlText w:val="%1"/>
      <w:lvlJc w:val="left"/>
      <w:rPr>
        <w:rFonts w:ascii="Arial" w:hAnsi="Arial" w:cs="Times New Roman" w:hint="default"/>
        <w:b/>
        <w:i w:val="0"/>
        <w:sz w:val="32"/>
      </w:rPr>
    </w:lvl>
    <w:lvl w:ilvl="1">
      <w:start w:val="1"/>
      <w:numFmt w:val="none"/>
      <w:lvlRestart w:val="0"/>
      <w:suff w:val="nothing"/>
      <w:lvlText w:val="%2"/>
      <w:lvlJc w:val="left"/>
      <w:rPr>
        <w:rFonts w:ascii="Arial" w:hAnsi="Arial" w:cs="Times New Roman" w:hint="default"/>
        <w:b/>
        <w:i w:val="0"/>
        <w:spacing w:val="10"/>
        <w:sz w:val="28"/>
      </w:rPr>
    </w:lvl>
    <w:lvl w:ilvl="2">
      <w:start w:val="1"/>
      <w:numFmt w:val="none"/>
      <w:lvlRestart w:val="0"/>
      <w:suff w:val="nothing"/>
      <w:lvlText w:val="%3"/>
      <w:lvlJc w:val="left"/>
      <w:rPr>
        <w:rFonts w:ascii="Arial" w:hAnsi="Arial" w:cs="Times New Roman" w:hint="default"/>
        <w:b/>
        <w:i w:val="0"/>
        <w:sz w:val="24"/>
      </w:rPr>
    </w:lvl>
    <w:lvl w:ilvl="3">
      <w:start w:val="1"/>
      <w:numFmt w:val="none"/>
      <w:lvlRestart w:val="0"/>
      <w:suff w:val="nothing"/>
      <w:lvlText w:val=""/>
      <w:lvlJc w:val="left"/>
      <w:rPr>
        <w:rFonts w:ascii="Arial" w:hAnsi="Arial" w:cs="Times New Roman" w:hint="default"/>
        <w:b/>
        <w:bCs w:val="0"/>
        <w:i/>
        <w:iCs w:val="0"/>
        <w:sz w:val="24"/>
        <w:szCs w:val="24"/>
      </w:rPr>
    </w:lvl>
    <w:lvl w:ilvl="4">
      <w:start w:val="1"/>
      <w:numFmt w:val="none"/>
      <w:lvlRestart w:val="0"/>
      <w:suff w:val="nothing"/>
      <w:lvlText w:val=""/>
      <w:lvlJc w:val="left"/>
      <w:rPr>
        <w:rFonts w:ascii="Arial" w:hAnsi="Arial" w:cs="Times New Roman" w:hint="default"/>
        <w:b/>
        <w:i/>
        <w:sz w:val="24"/>
        <w:u w:val="single"/>
      </w:rPr>
    </w:lvl>
    <w:lvl w:ilvl="5">
      <w:start w:val="1"/>
      <w:numFmt w:val="none"/>
      <w:lvlRestart w:val="0"/>
      <w:suff w:val="nothing"/>
      <w:lvlText w:val=""/>
      <w:lvlJc w:val="left"/>
      <w:rPr>
        <w:rFonts w:ascii="Arial" w:hAnsi="Arial" w:cs="Times New Roman" w:hint="default"/>
        <w:b w:val="0"/>
        <w:i w:val="0"/>
        <w:sz w:val="24"/>
      </w:rPr>
    </w:lvl>
    <w:lvl w:ilvl="6">
      <w:start w:val="1"/>
      <w:numFmt w:val="none"/>
      <w:lvlRestart w:val="0"/>
      <w:suff w:val="nothing"/>
      <w:lvlText w:val=""/>
      <w:lvlJc w:val="left"/>
      <w:rPr>
        <w:rFonts w:ascii="Arial" w:hAnsi="Arial" w:cs="Times New Roman" w:hint="default"/>
        <w:b w:val="0"/>
        <w:i/>
        <w:sz w:val="24"/>
      </w:rPr>
    </w:lvl>
    <w:lvl w:ilvl="7">
      <w:start w:val="1"/>
      <w:numFmt w:val="none"/>
      <w:lvlRestart w:val="0"/>
      <w:suff w:val="nothing"/>
      <w:lvlText w:val=""/>
      <w:lvlJc w:val="left"/>
      <w:rPr>
        <w:rFonts w:ascii="Arial" w:hAnsi="Arial" w:cs="Times New Roman" w:hint="default"/>
        <w:b w:val="0"/>
        <w:i/>
        <w:sz w:val="24"/>
        <w:u w:val="single"/>
      </w:rPr>
    </w:lvl>
    <w:lvl w:ilvl="8">
      <w:start w:val="1"/>
      <w:numFmt w:val="none"/>
      <w:lvlRestart w:val="0"/>
      <w:suff w:val="nothing"/>
      <w:lvlText w:val=""/>
      <w:lvlJc w:val="left"/>
      <w:rPr>
        <w:rFonts w:ascii="Arial" w:hAnsi="Arial" w:cs="Times New Roman" w:hint="default"/>
        <w:b/>
        <w:i w:val="0"/>
        <w:sz w:val="22"/>
      </w:rPr>
    </w:lvl>
  </w:abstractNum>
  <w:abstractNum w:abstractNumId="15" w15:restartNumberingAfterBreak="0">
    <w:nsid w:val="57662FD2"/>
    <w:multiLevelType w:val="hybridMultilevel"/>
    <w:tmpl w:val="2E14292E"/>
    <w:lvl w:ilvl="0" w:tplc="1722E400">
      <w:start w:val="1"/>
      <w:numFmt w:val="bullet"/>
      <w:pStyle w:val="ListParagraph"/>
      <w:lvlText w:val=""/>
      <w:lvlJc w:val="left"/>
      <w:pPr>
        <w:ind w:left="720" w:hanging="360"/>
      </w:pPr>
      <w:rPr>
        <w:rFonts w:ascii="Symbol" w:hAnsi="Symbol" w:hint="default"/>
        <w:color w:val="F8982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C910D9"/>
    <w:multiLevelType w:val="hybridMultilevel"/>
    <w:tmpl w:val="BF640F6A"/>
    <w:lvl w:ilvl="0" w:tplc="CF709CE4">
      <w:start w:val="1"/>
      <w:numFmt w:val="decimal"/>
      <w:pStyle w:val="BulletNumberedOCTO"/>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B08010D"/>
    <w:multiLevelType w:val="hybridMultilevel"/>
    <w:tmpl w:val="310CFBC8"/>
    <w:lvl w:ilvl="0" w:tplc="1D64CE10">
      <w:start w:val="1"/>
      <w:numFmt w:val="bullet"/>
      <w:pStyle w:val="BulletText1"/>
      <w:lvlText w:val=""/>
      <w:lvlJc w:val="left"/>
      <w:pPr>
        <w:tabs>
          <w:tab w:val="num" w:pos="936"/>
        </w:tabs>
        <w:ind w:left="936" w:hanging="216"/>
      </w:pPr>
      <w:rPr>
        <w:rFonts w:ascii="Symbol" w:hAnsi="Symbol" w:hint="default"/>
        <w:color w:val="auto"/>
        <w:sz w:val="20"/>
      </w:rPr>
    </w:lvl>
    <w:lvl w:ilvl="1" w:tplc="C474231A">
      <w:start w:val="1"/>
      <w:numFmt w:val="bullet"/>
      <w:lvlText w:val="o"/>
      <w:lvlJc w:val="left"/>
      <w:pPr>
        <w:tabs>
          <w:tab w:val="num" w:pos="1440"/>
        </w:tabs>
        <w:ind w:left="1440" w:hanging="360"/>
      </w:pPr>
      <w:rPr>
        <w:rFonts w:ascii="Courier New" w:hAnsi="Courier New" w:hint="default"/>
      </w:rPr>
    </w:lvl>
    <w:lvl w:ilvl="2" w:tplc="FA4E3CF6">
      <w:start w:val="1"/>
      <w:numFmt w:val="bullet"/>
      <w:lvlText w:val=""/>
      <w:lvlJc w:val="left"/>
      <w:pPr>
        <w:tabs>
          <w:tab w:val="num" w:pos="2160"/>
        </w:tabs>
        <w:ind w:left="2160" w:hanging="360"/>
      </w:pPr>
      <w:rPr>
        <w:rFonts w:ascii="Wingdings" w:hAnsi="Wingdings" w:hint="default"/>
      </w:rPr>
    </w:lvl>
    <w:lvl w:ilvl="3" w:tplc="1C30BEC0">
      <w:start w:val="1"/>
      <w:numFmt w:val="bullet"/>
      <w:lvlText w:val=""/>
      <w:lvlJc w:val="left"/>
      <w:pPr>
        <w:tabs>
          <w:tab w:val="num" w:pos="2880"/>
        </w:tabs>
        <w:ind w:left="2880" w:hanging="360"/>
      </w:pPr>
      <w:rPr>
        <w:rFonts w:ascii="Symbol" w:hAnsi="Symbol" w:hint="default"/>
        <w:color w:val="auto"/>
        <w:sz w:val="20"/>
      </w:rPr>
    </w:lvl>
    <w:lvl w:ilvl="4" w:tplc="84A8BC06" w:tentative="1">
      <w:start w:val="1"/>
      <w:numFmt w:val="bullet"/>
      <w:lvlText w:val="o"/>
      <w:lvlJc w:val="left"/>
      <w:pPr>
        <w:tabs>
          <w:tab w:val="num" w:pos="3600"/>
        </w:tabs>
        <w:ind w:left="3600" w:hanging="360"/>
      </w:pPr>
      <w:rPr>
        <w:rFonts w:ascii="Courier New" w:hAnsi="Courier New" w:hint="default"/>
      </w:rPr>
    </w:lvl>
    <w:lvl w:ilvl="5" w:tplc="C8747F36" w:tentative="1">
      <w:start w:val="1"/>
      <w:numFmt w:val="bullet"/>
      <w:lvlText w:val=""/>
      <w:lvlJc w:val="left"/>
      <w:pPr>
        <w:tabs>
          <w:tab w:val="num" w:pos="4320"/>
        </w:tabs>
        <w:ind w:left="4320" w:hanging="360"/>
      </w:pPr>
      <w:rPr>
        <w:rFonts w:ascii="Wingdings" w:hAnsi="Wingdings" w:hint="default"/>
      </w:rPr>
    </w:lvl>
    <w:lvl w:ilvl="6" w:tplc="CC4E816C" w:tentative="1">
      <w:start w:val="1"/>
      <w:numFmt w:val="bullet"/>
      <w:lvlText w:val=""/>
      <w:lvlJc w:val="left"/>
      <w:pPr>
        <w:tabs>
          <w:tab w:val="num" w:pos="5040"/>
        </w:tabs>
        <w:ind w:left="5040" w:hanging="360"/>
      </w:pPr>
      <w:rPr>
        <w:rFonts w:ascii="Symbol" w:hAnsi="Symbol" w:hint="default"/>
      </w:rPr>
    </w:lvl>
    <w:lvl w:ilvl="7" w:tplc="7536F642" w:tentative="1">
      <w:start w:val="1"/>
      <w:numFmt w:val="bullet"/>
      <w:lvlText w:val="o"/>
      <w:lvlJc w:val="left"/>
      <w:pPr>
        <w:tabs>
          <w:tab w:val="num" w:pos="5760"/>
        </w:tabs>
        <w:ind w:left="5760" w:hanging="360"/>
      </w:pPr>
      <w:rPr>
        <w:rFonts w:ascii="Courier New" w:hAnsi="Courier New" w:hint="default"/>
      </w:rPr>
    </w:lvl>
    <w:lvl w:ilvl="8" w:tplc="EE5AB40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4411BE"/>
    <w:multiLevelType w:val="hybridMultilevel"/>
    <w:tmpl w:val="F416B972"/>
    <w:lvl w:ilvl="0" w:tplc="AAF6093E">
      <w:start w:val="1"/>
      <w:numFmt w:val="bullet"/>
      <w:pStyle w:val="BulletOcto"/>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D59CA"/>
    <w:multiLevelType w:val="hybridMultilevel"/>
    <w:tmpl w:val="B4780200"/>
    <w:lvl w:ilvl="0" w:tplc="FE6AC2C0">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1D156E"/>
    <w:multiLevelType w:val="hybridMultilevel"/>
    <w:tmpl w:val="BBDA3944"/>
    <w:lvl w:ilvl="0" w:tplc="8F7649AE">
      <w:start w:val="1"/>
      <w:numFmt w:val="bullet"/>
      <w:pStyle w:val="Bullet-level1"/>
      <w:lvlText w:val=""/>
      <w:lvlJc w:val="left"/>
      <w:pPr>
        <w:tabs>
          <w:tab w:val="num" w:pos="360"/>
        </w:tabs>
        <w:ind w:left="360" w:hanging="360"/>
      </w:pPr>
      <w:rPr>
        <w:rFonts w:ascii="Symbol" w:hAnsi="Symbol" w:hint="default"/>
        <w:color w:val="auto"/>
      </w:rPr>
    </w:lvl>
    <w:lvl w:ilvl="1" w:tplc="5D724E74">
      <w:start w:val="1"/>
      <w:numFmt w:val="bullet"/>
      <w:lvlText w:val=""/>
      <w:lvlJc w:val="left"/>
      <w:pPr>
        <w:tabs>
          <w:tab w:val="num" w:pos="1080"/>
        </w:tabs>
        <w:ind w:left="1080" w:hanging="360"/>
      </w:pPr>
      <w:rPr>
        <w:rFonts w:ascii="Symbol" w:hAnsi="Symbol" w:hint="default"/>
        <w:color w:val="auto"/>
      </w:rPr>
    </w:lvl>
    <w:lvl w:ilvl="2" w:tplc="7696BDBE" w:tentative="1">
      <w:start w:val="1"/>
      <w:numFmt w:val="bullet"/>
      <w:lvlText w:val=""/>
      <w:lvlJc w:val="left"/>
      <w:pPr>
        <w:tabs>
          <w:tab w:val="num" w:pos="1800"/>
        </w:tabs>
        <w:ind w:left="1800" w:hanging="360"/>
      </w:pPr>
      <w:rPr>
        <w:rFonts w:ascii="Wingdings" w:hAnsi="Wingdings" w:hint="default"/>
      </w:rPr>
    </w:lvl>
    <w:lvl w:ilvl="3" w:tplc="94E0E0F8" w:tentative="1">
      <w:start w:val="1"/>
      <w:numFmt w:val="bullet"/>
      <w:lvlText w:val=""/>
      <w:lvlJc w:val="left"/>
      <w:pPr>
        <w:tabs>
          <w:tab w:val="num" w:pos="2520"/>
        </w:tabs>
        <w:ind w:left="2520" w:hanging="360"/>
      </w:pPr>
      <w:rPr>
        <w:rFonts w:ascii="Symbol" w:hAnsi="Symbol" w:hint="default"/>
      </w:rPr>
    </w:lvl>
    <w:lvl w:ilvl="4" w:tplc="1E2CFB94" w:tentative="1">
      <w:start w:val="1"/>
      <w:numFmt w:val="bullet"/>
      <w:lvlText w:val="o"/>
      <w:lvlJc w:val="left"/>
      <w:pPr>
        <w:tabs>
          <w:tab w:val="num" w:pos="3240"/>
        </w:tabs>
        <w:ind w:left="3240" w:hanging="360"/>
      </w:pPr>
      <w:rPr>
        <w:rFonts w:ascii="Courier New" w:hAnsi="Courier New" w:hint="default"/>
      </w:rPr>
    </w:lvl>
    <w:lvl w:ilvl="5" w:tplc="101A2234" w:tentative="1">
      <w:start w:val="1"/>
      <w:numFmt w:val="bullet"/>
      <w:lvlText w:val=""/>
      <w:lvlJc w:val="left"/>
      <w:pPr>
        <w:tabs>
          <w:tab w:val="num" w:pos="3960"/>
        </w:tabs>
        <w:ind w:left="3960" w:hanging="360"/>
      </w:pPr>
      <w:rPr>
        <w:rFonts w:ascii="Wingdings" w:hAnsi="Wingdings" w:hint="default"/>
      </w:rPr>
    </w:lvl>
    <w:lvl w:ilvl="6" w:tplc="98AA4104" w:tentative="1">
      <w:start w:val="1"/>
      <w:numFmt w:val="bullet"/>
      <w:lvlText w:val=""/>
      <w:lvlJc w:val="left"/>
      <w:pPr>
        <w:tabs>
          <w:tab w:val="num" w:pos="4680"/>
        </w:tabs>
        <w:ind w:left="4680" w:hanging="360"/>
      </w:pPr>
      <w:rPr>
        <w:rFonts w:ascii="Symbol" w:hAnsi="Symbol" w:hint="default"/>
      </w:rPr>
    </w:lvl>
    <w:lvl w:ilvl="7" w:tplc="CA8AA186" w:tentative="1">
      <w:start w:val="1"/>
      <w:numFmt w:val="bullet"/>
      <w:lvlText w:val="o"/>
      <w:lvlJc w:val="left"/>
      <w:pPr>
        <w:tabs>
          <w:tab w:val="num" w:pos="5400"/>
        </w:tabs>
        <w:ind w:left="5400" w:hanging="360"/>
      </w:pPr>
      <w:rPr>
        <w:rFonts w:ascii="Courier New" w:hAnsi="Courier New" w:hint="default"/>
      </w:rPr>
    </w:lvl>
    <w:lvl w:ilvl="8" w:tplc="24A6655C"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12"/>
    <w:lvlOverride w:ilvl="0">
      <w:lvl w:ilvl="0">
        <w:start w:val="1"/>
        <w:numFmt w:val="decimal"/>
        <w:pStyle w:val="Num-Heading1"/>
        <w:lvlText w:val="%1."/>
        <w:lvlJc w:val="left"/>
        <w:pPr>
          <w:ind w:left="360" w:hanging="360"/>
        </w:pPr>
        <w:rPr>
          <w:rFonts w:cs="Times New Roman" w:hint="default"/>
          <w:b/>
          <w:i w:val="0"/>
          <w:sz w:val="32"/>
        </w:rPr>
      </w:lvl>
    </w:lvlOverride>
    <w:lvlOverride w:ilvl="1">
      <w:lvl w:ilvl="1">
        <w:start w:val="1"/>
        <w:numFmt w:val="decimal"/>
        <w:pStyle w:val="Num-Heading2"/>
        <w:lvlText w:val="%1.%2"/>
        <w:lvlJc w:val="left"/>
        <w:pPr>
          <w:tabs>
            <w:tab w:val="num" w:pos="720"/>
          </w:tabs>
          <w:ind w:left="720" w:hanging="720"/>
        </w:pPr>
        <w:rPr>
          <w:rFonts w:asciiTheme="minorHAnsi" w:hAnsiTheme="minorHAnsi" w:cstheme="minorHAnsi" w:hint="default"/>
          <w:b/>
          <w:i w:val="0"/>
          <w:spacing w:val="10"/>
          <w:sz w:val="28"/>
        </w:rPr>
      </w:lvl>
    </w:lvlOverride>
    <w:lvlOverride w:ilvl="2">
      <w:lvl w:ilvl="2">
        <w:start w:val="1"/>
        <w:numFmt w:val="decimal"/>
        <w:pStyle w:val="Num-Heading3"/>
        <w:lvlText w:val="%1.%2.%3"/>
        <w:lvlJc w:val="left"/>
        <w:pPr>
          <w:tabs>
            <w:tab w:val="num" w:pos="720"/>
          </w:tabs>
          <w:ind w:left="720" w:hanging="720"/>
        </w:pPr>
        <w:rPr>
          <w:rFonts w:asciiTheme="minorHAnsi" w:hAnsiTheme="minorHAnsi" w:cstheme="minorHAnsi" w:hint="default"/>
          <w:b/>
          <w:i w:val="0"/>
          <w:sz w:val="24"/>
        </w:rPr>
      </w:lvl>
    </w:lvlOverride>
    <w:lvlOverride w:ilvl="3">
      <w:lvl w:ilvl="3">
        <w:start w:val="1"/>
        <w:numFmt w:val="decimal"/>
        <w:pStyle w:val="Num-Heading4"/>
        <w:lvlText w:val="%1.%2.%3.%4"/>
        <w:lvlJc w:val="left"/>
        <w:pPr>
          <w:tabs>
            <w:tab w:val="num" w:pos="1426"/>
          </w:tabs>
          <w:ind w:left="1426" w:hanging="994"/>
        </w:pPr>
        <w:rPr>
          <w:rFonts w:ascii="Calibri" w:hAnsi="Calibri" w:cs="Times New Roman" w:hint="default"/>
          <w:b/>
          <w:i w:val="0"/>
          <w:sz w:val="24"/>
        </w:rPr>
      </w:lvl>
    </w:lvlOverride>
    <w:lvlOverride w:ilvl="4">
      <w:lvl w:ilvl="4">
        <w:start w:val="1"/>
        <w:numFmt w:val="decimal"/>
        <w:pStyle w:val="Num-Heading5"/>
        <w:lvlText w:val="%1.%2.%3.%4.%5"/>
        <w:lvlJc w:val="left"/>
        <w:pPr>
          <w:tabs>
            <w:tab w:val="num" w:pos="1598"/>
          </w:tabs>
          <w:ind w:left="1598" w:hanging="1166"/>
        </w:pPr>
        <w:rPr>
          <w:rFonts w:ascii="Arial" w:hAnsi="Arial" w:cs="Times New Roman" w:hint="default"/>
          <w:b/>
          <w:i/>
          <w:sz w:val="24"/>
          <w:u w:val="single"/>
        </w:rPr>
      </w:lvl>
    </w:lvlOverride>
    <w:lvlOverride w:ilvl="5">
      <w:lvl w:ilvl="5">
        <w:start w:val="1"/>
        <w:numFmt w:val="decimal"/>
        <w:pStyle w:val="Num-Heading6"/>
        <w:lvlText w:val="%1.%2.%3.%4.%5.%6"/>
        <w:lvlJc w:val="left"/>
        <w:pPr>
          <w:tabs>
            <w:tab w:val="num" w:pos="1872"/>
          </w:tabs>
          <w:ind w:left="1872" w:hanging="1440"/>
        </w:pPr>
        <w:rPr>
          <w:rFonts w:ascii="Arial" w:hAnsi="Arial" w:cs="Times New Roman" w:hint="default"/>
          <w:b w:val="0"/>
          <w:i w:val="0"/>
          <w:sz w:val="24"/>
        </w:rPr>
      </w:lvl>
    </w:lvlOverride>
    <w:lvlOverride w:ilvl="6">
      <w:lvl w:ilvl="6">
        <w:start w:val="1"/>
        <w:numFmt w:val="decimal"/>
        <w:pStyle w:val="Num-Heading7"/>
        <w:lvlText w:val="%1.%2.%3.%4.%5.%6.%7"/>
        <w:lvlJc w:val="left"/>
        <w:pPr>
          <w:tabs>
            <w:tab w:val="num" w:pos="2059"/>
          </w:tabs>
          <w:ind w:left="2059" w:hanging="1627"/>
        </w:pPr>
        <w:rPr>
          <w:rFonts w:ascii="Arial" w:hAnsi="Arial" w:cs="Times New Roman" w:hint="default"/>
          <w:b w:val="0"/>
          <w:i/>
          <w:sz w:val="24"/>
          <w:u w:val="none"/>
        </w:rPr>
      </w:lvl>
    </w:lvlOverride>
    <w:lvlOverride w:ilvl="7">
      <w:lvl w:ilvl="7">
        <w:start w:val="1"/>
        <w:numFmt w:val="decimal"/>
        <w:pStyle w:val="Num-Heading8"/>
        <w:lvlText w:val="%1.%2.%3.%4.%5.%6.%7.%8"/>
        <w:lvlJc w:val="left"/>
        <w:pPr>
          <w:tabs>
            <w:tab w:val="num" w:pos="2146"/>
          </w:tabs>
          <w:ind w:left="2146" w:hanging="1714"/>
        </w:pPr>
        <w:rPr>
          <w:rFonts w:ascii="Arial" w:hAnsi="Arial" w:cs="Times New Roman" w:hint="default"/>
          <w:b w:val="0"/>
          <w:i/>
          <w:sz w:val="24"/>
          <w:u w:val="single"/>
        </w:rPr>
      </w:lvl>
    </w:lvlOverride>
    <w:lvlOverride w:ilvl="8">
      <w:lvl w:ilvl="8">
        <w:start w:val="1"/>
        <w:numFmt w:val="decimal"/>
        <w:pStyle w:val="Num-Heading9"/>
        <w:lvlText w:val="%1.%2.%3.%4.%5.%6.%7.%8.%9"/>
        <w:lvlJc w:val="left"/>
        <w:pPr>
          <w:tabs>
            <w:tab w:val="num" w:pos="2318"/>
          </w:tabs>
          <w:ind w:left="2318" w:hanging="1886"/>
        </w:pPr>
        <w:rPr>
          <w:rFonts w:ascii="Arial" w:hAnsi="Arial" w:cs="Times New Roman" w:hint="default"/>
          <w:b/>
          <w:i w:val="0"/>
          <w:sz w:val="22"/>
          <w:u w:val="none"/>
        </w:rPr>
      </w:lvl>
    </w:lvlOverride>
  </w:num>
  <w:num w:numId="3">
    <w:abstractNumId w:val="3"/>
  </w:num>
  <w:num w:numId="4">
    <w:abstractNumId w:val="5"/>
  </w:num>
  <w:num w:numId="5">
    <w:abstractNumId w:val="13"/>
  </w:num>
  <w:num w:numId="6">
    <w:abstractNumId w:val="10"/>
  </w:num>
  <w:num w:numId="7">
    <w:abstractNumId w:val="7"/>
  </w:num>
  <w:num w:numId="8">
    <w:abstractNumId w:val="9"/>
  </w:num>
  <w:num w:numId="9">
    <w:abstractNumId w:val="17"/>
  </w:num>
  <w:num w:numId="10">
    <w:abstractNumId w:val="20"/>
  </w:num>
  <w:num w:numId="11">
    <w:abstractNumId w:val="4"/>
  </w:num>
  <w:num w:numId="12">
    <w:abstractNumId w:val="1"/>
  </w:num>
  <w:num w:numId="13">
    <w:abstractNumId w:val="0"/>
    <w:lvlOverride w:ilvl="0">
      <w:startOverride w:val="1"/>
      <w:lvl w:ilvl="0">
        <w:start w:val="1"/>
        <w:numFmt w:val="decimal"/>
        <w:pStyle w:val="Level1"/>
        <w:lvlText w:val="%1."/>
        <w:lvlJc w:val="left"/>
        <w:rPr>
          <w:rFonts w:ascii="Times New Roman" w:eastAsia="Times New Roman" w:hAnsi="Times New Roman"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4">
    <w:abstractNumId w:val="6"/>
  </w:num>
  <w:num w:numId="15">
    <w:abstractNumId w:val="14"/>
  </w:num>
  <w:num w:numId="16">
    <w:abstractNumId w:val="8"/>
  </w:num>
  <w:num w:numId="17">
    <w:abstractNumId w:val="18"/>
  </w:num>
  <w:num w:numId="18">
    <w:abstractNumId w:val="16"/>
  </w:num>
  <w:num w:numId="19">
    <w:abstractNumId w:val="19"/>
  </w:num>
  <w:num w:numId="20">
    <w:abstractNumId w:val="12"/>
  </w:num>
  <w:num w:numId="21">
    <w:abstractNumId w:val="2"/>
  </w:num>
  <w:num w:numId="22">
    <w:abstractNumId w:val="15"/>
  </w:num>
  <w:num w:numId="23">
    <w:abstractNumId w:val="12"/>
    <w:lvlOverride w:ilvl="0">
      <w:startOverride w:val="5"/>
      <w:lvl w:ilvl="0">
        <w:start w:val="5"/>
        <w:numFmt w:val="decimal"/>
        <w:pStyle w:val="Num-Heading1"/>
        <w:lvlText w:val="%1."/>
        <w:lvlJc w:val="left"/>
        <w:pPr>
          <w:ind w:left="360" w:hanging="360"/>
        </w:pPr>
        <w:rPr>
          <w:rFonts w:cs="Times New Roman" w:hint="default"/>
          <w:b/>
          <w:i w:val="0"/>
          <w:sz w:val="32"/>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s-ES_tradnl"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16E"/>
    <w:rsid w:val="0000013E"/>
    <w:rsid w:val="000014E9"/>
    <w:rsid w:val="00001FA0"/>
    <w:rsid w:val="000024E6"/>
    <w:rsid w:val="00003AEC"/>
    <w:rsid w:val="00003D3F"/>
    <w:rsid w:val="00006A37"/>
    <w:rsid w:val="0000765D"/>
    <w:rsid w:val="0000775A"/>
    <w:rsid w:val="00007B66"/>
    <w:rsid w:val="00010BD3"/>
    <w:rsid w:val="00010E7D"/>
    <w:rsid w:val="00011CCE"/>
    <w:rsid w:val="00012177"/>
    <w:rsid w:val="00012875"/>
    <w:rsid w:val="00012A6A"/>
    <w:rsid w:val="00012C9F"/>
    <w:rsid w:val="00013797"/>
    <w:rsid w:val="000137BC"/>
    <w:rsid w:val="000138F9"/>
    <w:rsid w:val="00013C5C"/>
    <w:rsid w:val="00014698"/>
    <w:rsid w:val="00014A53"/>
    <w:rsid w:val="00014A8C"/>
    <w:rsid w:val="0001594A"/>
    <w:rsid w:val="00016386"/>
    <w:rsid w:val="00016784"/>
    <w:rsid w:val="000202B0"/>
    <w:rsid w:val="00021566"/>
    <w:rsid w:val="00021CFC"/>
    <w:rsid w:val="0002270E"/>
    <w:rsid w:val="0002330F"/>
    <w:rsid w:val="00023A6B"/>
    <w:rsid w:val="00023DA3"/>
    <w:rsid w:val="00023E95"/>
    <w:rsid w:val="00023F90"/>
    <w:rsid w:val="000245EE"/>
    <w:rsid w:val="00024751"/>
    <w:rsid w:val="00024F79"/>
    <w:rsid w:val="00024FAC"/>
    <w:rsid w:val="00026577"/>
    <w:rsid w:val="00026B40"/>
    <w:rsid w:val="00026B48"/>
    <w:rsid w:val="00026EDA"/>
    <w:rsid w:val="000278E0"/>
    <w:rsid w:val="00027D21"/>
    <w:rsid w:val="000303B3"/>
    <w:rsid w:val="0003085C"/>
    <w:rsid w:val="00030E4B"/>
    <w:rsid w:val="00031970"/>
    <w:rsid w:val="00031C62"/>
    <w:rsid w:val="000329C5"/>
    <w:rsid w:val="00032E13"/>
    <w:rsid w:val="00032F0D"/>
    <w:rsid w:val="00033BEB"/>
    <w:rsid w:val="000362DE"/>
    <w:rsid w:val="00036DCB"/>
    <w:rsid w:val="0003744D"/>
    <w:rsid w:val="00037462"/>
    <w:rsid w:val="000375D7"/>
    <w:rsid w:val="0003779E"/>
    <w:rsid w:val="00037862"/>
    <w:rsid w:val="00040D00"/>
    <w:rsid w:val="000413CD"/>
    <w:rsid w:val="00041C1E"/>
    <w:rsid w:val="00041FAB"/>
    <w:rsid w:val="0004306C"/>
    <w:rsid w:val="00043284"/>
    <w:rsid w:val="00043690"/>
    <w:rsid w:val="00043902"/>
    <w:rsid w:val="0004457A"/>
    <w:rsid w:val="000446B4"/>
    <w:rsid w:val="00044899"/>
    <w:rsid w:val="00044DB3"/>
    <w:rsid w:val="000459D8"/>
    <w:rsid w:val="00045ABB"/>
    <w:rsid w:val="0004615E"/>
    <w:rsid w:val="000469AA"/>
    <w:rsid w:val="000505B2"/>
    <w:rsid w:val="000518E9"/>
    <w:rsid w:val="000522B9"/>
    <w:rsid w:val="00052791"/>
    <w:rsid w:val="00052A62"/>
    <w:rsid w:val="00052F90"/>
    <w:rsid w:val="00053060"/>
    <w:rsid w:val="000539B5"/>
    <w:rsid w:val="00055251"/>
    <w:rsid w:val="00055C6C"/>
    <w:rsid w:val="00056466"/>
    <w:rsid w:val="000568CA"/>
    <w:rsid w:val="000568EC"/>
    <w:rsid w:val="000568FA"/>
    <w:rsid w:val="0006085F"/>
    <w:rsid w:val="0006094D"/>
    <w:rsid w:val="00060CB9"/>
    <w:rsid w:val="00061B40"/>
    <w:rsid w:val="00062C61"/>
    <w:rsid w:val="00063388"/>
    <w:rsid w:val="00063451"/>
    <w:rsid w:val="00063CF1"/>
    <w:rsid w:val="00063D15"/>
    <w:rsid w:val="00063EDD"/>
    <w:rsid w:val="00063F89"/>
    <w:rsid w:val="0006409D"/>
    <w:rsid w:val="00064168"/>
    <w:rsid w:val="000647A8"/>
    <w:rsid w:val="0006487F"/>
    <w:rsid w:val="00065FF8"/>
    <w:rsid w:val="00066634"/>
    <w:rsid w:val="000679E3"/>
    <w:rsid w:val="00067BE9"/>
    <w:rsid w:val="00067D41"/>
    <w:rsid w:val="000704FF"/>
    <w:rsid w:val="000721EB"/>
    <w:rsid w:val="00073D5E"/>
    <w:rsid w:val="00073F2F"/>
    <w:rsid w:val="00074BFB"/>
    <w:rsid w:val="00075BF5"/>
    <w:rsid w:val="00076C06"/>
    <w:rsid w:val="0007766F"/>
    <w:rsid w:val="000779FA"/>
    <w:rsid w:val="00077A65"/>
    <w:rsid w:val="00077F74"/>
    <w:rsid w:val="00080B9D"/>
    <w:rsid w:val="00081431"/>
    <w:rsid w:val="00081BDB"/>
    <w:rsid w:val="00082196"/>
    <w:rsid w:val="000826E7"/>
    <w:rsid w:val="000829C2"/>
    <w:rsid w:val="00082DF5"/>
    <w:rsid w:val="00083CBF"/>
    <w:rsid w:val="000844FA"/>
    <w:rsid w:val="00084A96"/>
    <w:rsid w:val="00084B16"/>
    <w:rsid w:val="00084FD4"/>
    <w:rsid w:val="000858DE"/>
    <w:rsid w:val="00086878"/>
    <w:rsid w:val="00086AB2"/>
    <w:rsid w:val="00087FC1"/>
    <w:rsid w:val="000910AD"/>
    <w:rsid w:val="000929CD"/>
    <w:rsid w:val="00092CAE"/>
    <w:rsid w:val="00092FA0"/>
    <w:rsid w:val="00093078"/>
    <w:rsid w:val="00094306"/>
    <w:rsid w:val="00094A56"/>
    <w:rsid w:val="00094EFE"/>
    <w:rsid w:val="00095F68"/>
    <w:rsid w:val="00096188"/>
    <w:rsid w:val="00096DF2"/>
    <w:rsid w:val="00097B35"/>
    <w:rsid w:val="000A04E3"/>
    <w:rsid w:val="000A11F5"/>
    <w:rsid w:val="000A1D40"/>
    <w:rsid w:val="000A22A6"/>
    <w:rsid w:val="000A265C"/>
    <w:rsid w:val="000A2E80"/>
    <w:rsid w:val="000A31D8"/>
    <w:rsid w:val="000A371D"/>
    <w:rsid w:val="000A486E"/>
    <w:rsid w:val="000A4915"/>
    <w:rsid w:val="000A508B"/>
    <w:rsid w:val="000A559A"/>
    <w:rsid w:val="000A6E76"/>
    <w:rsid w:val="000A750F"/>
    <w:rsid w:val="000B162C"/>
    <w:rsid w:val="000B3BC0"/>
    <w:rsid w:val="000B4F15"/>
    <w:rsid w:val="000B5E43"/>
    <w:rsid w:val="000B6433"/>
    <w:rsid w:val="000B64B9"/>
    <w:rsid w:val="000B65FF"/>
    <w:rsid w:val="000B6ED0"/>
    <w:rsid w:val="000B744B"/>
    <w:rsid w:val="000B7E82"/>
    <w:rsid w:val="000C05E9"/>
    <w:rsid w:val="000C07EF"/>
    <w:rsid w:val="000C0C7A"/>
    <w:rsid w:val="000C0E9B"/>
    <w:rsid w:val="000C0FC0"/>
    <w:rsid w:val="000C1663"/>
    <w:rsid w:val="000C18CA"/>
    <w:rsid w:val="000C19FB"/>
    <w:rsid w:val="000C1AD4"/>
    <w:rsid w:val="000C1E97"/>
    <w:rsid w:val="000C2628"/>
    <w:rsid w:val="000C2BEB"/>
    <w:rsid w:val="000C2CEC"/>
    <w:rsid w:val="000C3617"/>
    <w:rsid w:val="000C46F8"/>
    <w:rsid w:val="000C4E5B"/>
    <w:rsid w:val="000C6237"/>
    <w:rsid w:val="000C6FAB"/>
    <w:rsid w:val="000C788E"/>
    <w:rsid w:val="000C7932"/>
    <w:rsid w:val="000C7B29"/>
    <w:rsid w:val="000C7CF5"/>
    <w:rsid w:val="000D02AF"/>
    <w:rsid w:val="000D05CC"/>
    <w:rsid w:val="000D15E5"/>
    <w:rsid w:val="000D2071"/>
    <w:rsid w:val="000D2649"/>
    <w:rsid w:val="000D307C"/>
    <w:rsid w:val="000D30F0"/>
    <w:rsid w:val="000D3307"/>
    <w:rsid w:val="000D3754"/>
    <w:rsid w:val="000D4D59"/>
    <w:rsid w:val="000D6966"/>
    <w:rsid w:val="000D6DBD"/>
    <w:rsid w:val="000D7A5C"/>
    <w:rsid w:val="000D7ED5"/>
    <w:rsid w:val="000E0E52"/>
    <w:rsid w:val="000E13E4"/>
    <w:rsid w:val="000E1492"/>
    <w:rsid w:val="000E1CF7"/>
    <w:rsid w:val="000E1D25"/>
    <w:rsid w:val="000E26A7"/>
    <w:rsid w:val="000E292B"/>
    <w:rsid w:val="000E2E85"/>
    <w:rsid w:val="000E369E"/>
    <w:rsid w:val="000E36E0"/>
    <w:rsid w:val="000E372C"/>
    <w:rsid w:val="000E3766"/>
    <w:rsid w:val="000E397F"/>
    <w:rsid w:val="000E3DA5"/>
    <w:rsid w:val="000E44AC"/>
    <w:rsid w:val="000E506D"/>
    <w:rsid w:val="000E5527"/>
    <w:rsid w:val="000E5FF6"/>
    <w:rsid w:val="000E60BC"/>
    <w:rsid w:val="000E6949"/>
    <w:rsid w:val="000E6E00"/>
    <w:rsid w:val="000E77ED"/>
    <w:rsid w:val="000E7848"/>
    <w:rsid w:val="000E793E"/>
    <w:rsid w:val="000E79A4"/>
    <w:rsid w:val="000E7CE1"/>
    <w:rsid w:val="000E7D5A"/>
    <w:rsid w:val="000F007E"/>
    <w:rsid w:val="000F0CA7"/>
    <w:rsid w:val="000F0F2C"/>
    <w:rsid w:val="000F1A9E"/>
    <w:rsid w:val="000F2457"/>
    <w:rsid w:val="000F266A"/>
    <w:rsid w:val="000F2C5D"/>
    <w:rsid w:val="000F35DF"/>
    <w:rsid w:val="000F38F1"/>
    <w:rsid w:val="000F4016"/>
    <w:rsid w:val="000F4CD2"/>
    <w:rsid w:val="000F5181"/>
    <w:rsid w:val="000F6935"/>
    <w:rsid w:val="000F7C02"/>
    <w:rsid w:val="000F7CC0"/>
    <w:rsid w:val="000F7E11"/>
    <w:rsid w:val="000F7F3A"/>
    <w:rsid w:val="00101127"/>
    <w:rsid w:val="00101C71"/>
    <w:rsid w:val="00102ABB"/>
    <w:rsid w:val="0010321F"/>
    <w:rsid w:val="00103A72"/>
    <w:rsid w:val="00103A85"/>
    <w:rsid w:val="001049E5"/>
    <w:rsid w:val="00104C1A"/>
    <w:rsid w:val="00104DB2"/>
    <w:rsid w:val="001058E2"/>
    <w:rsid w:val="00105F14"/>
    <w:rsid w:val="001063F3"/>
    <w:rsid w:val="00106827"/>
    <w:rsid w:val="00107653"/>
    <w:rsid w:val="00110227"/>
    <w:rsid w:val="0011082B"/>
    <w:rsid w:val="00110E4A"/>
    <w:rsid w:val="001111AC"/>
    <w:rsid w:val="00112378"/>
    <w:rsid w:val="00112B42"/>
    <w:rsid w:val="00112C20"/>
    <w:rsid w:val="001132E9"/>
    <w:rsid w:val="00113873"/>
    <w:rsid w:val="00114002"/>
    <w:rsid w:val="001149E1"/>
    <w:rsid w:val="00114A5D"/>
    <w:rsid w:val="0011664C"/>
    <w:rsid w:val="00116943"/>
    <w:rsid w:val="00116BE2"/>
    <w:rsid w:val="001171C4"/>
    <w:rsid w:val="0011733C"/>
    <w:rsid w:val="0011768B"/>
    <w:rsid w:val="00117884"/>
    <w:rsid w:val="00120484"/>
    <w:rsid w:val="001206A6"/>
    <w:rsid w:val="0012125A"/>
    <w:rsid w:val="00121A07"/>
    <w:rsid w:val="001227AF"/>
    <w:rsid w:val="00122A47"/>
    <w:rsid w:val="00122AF5"/>
    <w:rsid w:val="00124693"/>
    <w:rsid w:val="00124788"/>
    <w:rsid w:val="00125E5E"/>
    <w:rsid w:val="00126DB3"/>
    <w:rsid w:val="0013074A"/>
    <w:rsid w:val="00130865"/>
    <w:rsid w:val="00130FCB"/>
    <w:rsid w:val="00131211"/>
    <w:rsid w:val="00131B9B"/>
    <w:rsid w:val="0013224F"/>
    <w:rsid w:val="0013277D"/>
    <w:rsid w:val="001336FF"/>
    <w:rsid w:val="00134899"/>
    <w:rsid w:val="00134C15"/>
    <w:rsid w:val="00134D68"/>
    <w:rsid w:val="00134EC8"/>
    <w:rsid w:val="0013557A"/>
    <w:rsid w:val="001355C7"/>
    <w:rsid w:val="0013653C"/>
    <w:rsid w:val="00136B1D"/>
    <w:rsid w:val="00136ECE"/>
    <w:rsid w:val="00137189"/>
    <w:rsid w:val="001372E2"/>
    <w:rsid w:val="001373E7"/>
    <w:rsid w:val="0013754C"/>
    <w:rsid w:val="00140827"/>
    <w:rsid w:val="00140844"/>
    <w:rsid w:val="00140BD9"/>
    <w:rsid w:val="00140EEC"/>
    <w:rsid w:val="00141374"/>
    <w:rsid w:val="00141983"/>
    <w:rsid w:val="00141A03"/>
    <w:rsid w:val="00141DD8"/>
    <w:rsid w:val="00142B27"/>
    <w:rsid w:val="00142EFF"/>
    <w:rsid w:val="0014333A"/>
    <w:rsid w:val="0014359E"/>
    <w:rsid w:val="00143AEA"/>
    <w:rsid w:val="001444BC"/>
    <w:rsid w:val="0014494A"/>
    <w:rsid w:val="00144997"/>
    <w:rsid w:val="00144F3B"/>
    <w:rsid w:val="001466B6"/>
    <w:rsid w:val="0014679F"/>
    <w:rsid w:val="001469BA"/>
    <w:rsid w:val="00146A15"/>
    <w:rsid w:val="00146E7E"/>
    <w:rsid w:val="00146EAF"/>
    <w:rsid w:val="0014722D"/>
    <w:rsid w:val="00147D15"/>
    <w:rsid w:val="00147FBD"/>
    <w:rsid w:val="00150266"/>
    <w:rsid w:val="00150504"/>
    <w:rsid w:val="00150874"/>
    <w:rsid w:val="001515B3"/>
    <w:rsid w:val="0015178D"/>
    <w:rsid w:val="001518C1"/>
    <w:rsid w:val="00151EA5"/>
    <w:rsid w:val="00152F04"/>
    <w:rsid w:val="00153C16"/>
    <w:rsid w:val="00153C69"/>
    <w:rsid w:val="00154E01"/>
    <w:rsid w:val="00156A3B"/>
    <w:rsid w:val="00157D85"/>
    <w:rsid w:val="001609FB"/>
    <w:rsid w:val="00160E71"/>
    <w:rsid w:val="001610B9"/>
    <w:rsid w:val="001617A5"/>
    <w:rsid w:val="001617C2"/>
    <w:rsid w:val="001621A7"/>
    <w:rsid w:val="001624E1"/>
    <w:rsid w:val="00163954"/>
    <w:rsid w:val="001642AB"/>
    <w:rsid w:val="00164E36"/>
    <w:rsid w:val="0016649F"/>
    <w:rsid w:val="001664BC"/>
    <w:rsid w:val="001668B1"/>
    <w:rsid w:val="00166AD3"/>
    <w:rsid w:val="001704BC"/>
    <w:rsid w:val="00170B7D"/>
    <w:rsid w:val="001710E5"/>
    <w:rsid w:val="00171508"/>
    <w:rsid w:val="00171625"/>
    <w:rsid w:val="0017262B"/>
    <w:rsid w:val="001737AE"/>
    <w:rsid w:val="00174B65"/>
    <w:rsid w:val="00174FC1"/>
    <w:rsid w:val="00180150"/>
    <w:rsid w:val="00180D7C"/>
    <w:rsid w:val="00181154"/>
    <w:rsid w:val="00182615"/>
    <w:rsid w:val="001828BA"/>
    <w:rsid w:val="00182C63"/>
    <w:rsid w:val="0018316D"/>
    <w:rsid w:val="00183C38"/>
    <w:rsid w:val="001842DC"/>
    <w:rsid w:val="00184365"/>
    <w:rsid w:val="00185FEB"/>
    <w:rsid w:val="001865DC"/>
    <w:rsid w:val="00187B85"/>
    <w:rsid w:val="00187BAE"/>
    <w:rsid w:val="001902F7"/>
    <w:rsid w:val="00190E2C"/>
    <w:rsid w:val="001913A1"/>
    <w:rsid w:val="00191983"/>
    <w:rsid w:val="001919CC"/>
    <w:rsid w:val="001924B5"/>
    <w:rsid w:val="00192647"/>
    <w:rsid w:val="00193189"/>
    <w:rsid w:val="0019389F"/>
    <w:rsid w:val="00193C58"/>
    <w:rsid w:val="00193CA3"/>
    <w:rsid w:val="001961B7"/>
    <w:rsid w:val="001974E4"/>
    <w:rsid w:val="00197591"/>
    <w:rsid w:val="0019793C"/>
    <w:rsid w:val="001A0492"/>
    <w:rsid w:val="001A14CC"/>
    <w:rsid w:val="001A1868"/>
    <w:rsid w:val="001A2688"/>
    <w:rsid w:val="001A4303"/>
    <w:rsid w:val="001A4685"/>
    <w:rsid w:val="001A479D"/>
    <w:rsid w:val="001A5D84"/>
    <w:rsid w:val="001A6BDE"/>
    <w:rsid w:val="001B110F"/>
    <w:rsid w:val="001B1426"/>
    <w:rsid w:val="001B29BA"/>
    <w:rsid w:val="001B3F96"/>
    <w:rsid w:val="001B50E9"/>
    <w:rsid w:val="001B55CE"/>
    <w:rsid w:val="001B5A24"/>
    <w:rsid w:val="001B6494"/>
    <w:rsid w:val="001B7415"/>
    <w:rsid w:val="001B7B99"/>
    <w:rsid w:val="001C0A4E"/>
    <w:rsid w:val="001C1D27"/>
    <w:rsid w:val="001C2448"/>
    <w:rsid w:val="001C2BE1"/>
    <w:rsid w:val="001C2D3B"/>
    <w:rsid w:val="001C36C0"/>
    <w:rsid w:val="001C3AC8"/>
    <w:rsid w:val="001C5A80"/>
    <w:rsid w:val="001C5F4A"/>
    <w:rsid w:val="001C64F5"/>
    <w:rsid w:val="001C65CA"/>
    <w:rsid w:val="001C6643"/>
    <w:rsid w:val="001C6D73"/>
    <w:rsid w:val="001C6F3E"/>
    <w:rsid w:val="001D0F26"/>
    <w:rsid w:val="001D1313"/>
    <w:rsid w:val="001D15FD"/>
    <w:rsid w:val="001D17C3"/>
    <w:rsid w:val="001D189E"/>
    <w:rsid w:val="001D18DC"/>
    <w:rsid w:val="001D1AD4"/>
    <w:rsid w:val="001D1E8E"/>
    <w:rsid w:val="001D2198"/>
    <w:rsid w:val="001D3473"/>
    <w:rsid w:val="001D3984"/>
    <w:rsid w:val="001D40CE"/>
    <w:rsid w:val="001D5335"/>
    <w:rsid w:val="001D58FF"/>
    <w:rsid w:val="001D5BC2"/>
    <w:rsid w:val="001D5EDD"/>
    <w:rsid w:val="001D6ECE"/>
    <w:rsid w:val="001D74DD"/>
    <w:rsid w:val="001D7899"/>
    <w:rsid w:val="001E00ED"/>
    <w:rsid w:val="001E190B"/>
    <w:rsid w:val="001E1CC1"/>
    <w:rsid w:val="001E227F"/>
    <w:rsid w:val="001E2CA2"/>
    <w:rsid w:val="001E2E80"/>
    <w:rsid w:val="001E33F7"/>
    <w:rsid w:val="001E3A92"/>
    <w:rsid w:val="001E3EA0"/>
    <w:rsid w:val="001E4FA9"/>
    <w:rsid w:val="001E516E"/>
    <w:rsid w:val="001E57B4"/>
    <w:rsid w:val="001E6506"/>
    <w:rsid w:val="001E6857"/>
    <w:rsid w:val="001E6E8D"/>
    <w:rsid w:val="001E76DF"/>
    <w:rsid w:val="001F020D"/>
    <w:rsid w:val="001F05AC"/>
    <w:rsid w:val="001F0A8A"/>
    <w:rsid w:val="001F0C59"/>
    <w:rsid w:val="001F0D66"/>
    <w:rsid w:val="001F1801"/>
    <w:rsid w:val="001F1F0E"/>
    <w:rsid w:val="001F27A9"/>
    <w:rsid w:val="001F2A27"/>
    <w:rsid w:val="001F3762"/>
    <w:rsid w:val="001F3FAB"/>
    <w:rsid w:val="001F3FEE"/>
    <w:rsid w:val="001F419C"/>
    <w:rsid w:val="001F58EF"/>
    <w:rsid w:val="001F5F09"/>
    <w:rsid w:val="00201ACD"/>
    <w:rsid w:val="00201FDD"/>
    <w:rsid w:val="002022D6"/>
    <w:rsid w:val="00203B56"/>
    <w:rsid w:val="00203D12"/>
    <w:rsid w:val="00203D60"/>
    <w:rsid w:val="00204894"/>
    <w:rsid w:val="00204A9F"/>
    <w:rsid w:val="00204FAA"/>
    <w:rsid w:val="00205226"/>
    <w:rsid w:val="00206B1D"/>
    <w:rsid w:val="00210324"/>
    <w:rsid w:val="0021039D"/>
    <w:rsid w:val="00210629"/>
    <w:rsid w:val="002109C1"/>
    <w:rsid w:val="00210BB8"/>
    <w:rsid w:val="0021104E"/>
    <w:rsid w:val="00211132"/>
    <w:rsid w:val="0021270C"/>
    <w:rsid w:val="0021308D"/>
    <w:rsid w:val="00213643"/>
    <w:rsid w:val="002136E9"/>
    <w:rsid w:val="0021501C"/>
    <w:rsid w:val="00220692"/>
    <w:rsid w:val="00222266"/>
    <w:rsid w:val="00222401"/>
    <w:rsid w:val="00222C82"/>
    <w:rsid w:val="002248AB"/>
    <w:rsid w:val="0022580F"/>
    <w:rsid w:val="00225CAC"/>
    <w:rsid w:val="00225D75"/>
    <w:rsid w:val="00226764"/>
    <w:rsid w:val="00230182"/>
    <w:rsid w:val="00230371"/>
    <w:rsid w:val="002303A9"/>
    <w:rsid w:val="00230CC7"/>
    <w:rsid w:val="00230EE9"/>
    <w:rsid w:val="00231AE8"/>
    <w:rsid w:val="00231EFB"/>
    <w:rsid w:val="0023272E"/>
    <w:rsid w:val="00233E6C"/>
    <w:rsid w:val="00234403"/>
    <w:rsid w:val="00234644"/>
    <w:rsid w:val="00235231"/>
    <w:rsid w:val="002355EC"/>
    <w:rsid w:val="00235952"/>
    <w:rsid w:val="00237443"/>
    <w:rsid w:val="0023775A"/>
    <w:rsid w:val="00237996"/>
    <w:rsid w:val="0024022E"/>
    <w:rsid w:val="00240F88"/>
    <w:rsid w:val="00240F92"/>
    <w:rsid w:val="00241874"/>
    <w:rsid w:val="00241ADB"/>
    <w:rsid w:val="002422FE"/>
    <w:rsid w:val="00242379"/>
    <w:rsid w:val="0024324F"/>
    <w:rsid w:val="00243E14"/>
    <w:rsid w:val="00244736"/>
    <w:rsid w:val="0024511A"/>
    <w:rsid w:val="00245125"/>
    <w:rsid w:val="00245563"/>
    <w:rsid w:val="0024578B"/>
    <w:rsid w:val="00245D29"/>
    <w:rsid w:val="00245DB0"/>
    <w:rsid w:val="00246D59"/>
    <w:rsid w:val="00247062"/>
    <w:rsid w:val="00250192"/>
    <w:rsid w:val="00250FAF"/>
    <w:rsid w:val="002512B5"/>
    <w:rsid w:val="0025137F"/>
    <w:rsid w:val="0025144A"/>
    <w:rsid w:val="0025182D"/>
    <w:rsid w:val="002519DA"/>
    <w:rsid w:val="002532A9"/>
    <w:rsid w:val="0025448D"/>
    <w:rsid w:val="00254869"/>
    <w:rsid w:val="00254FF8"/>
    <w:rsid w:val="00255C45"/>
    <w:rsid w:val="00255CEC"/>
    <w:rsid w:val="00257920"/>
    <w:rsid w:val="0026026E"/>
    <w:rsid w:val="00260705"/>
    <w:rsid w:val="002613B4"/>
    <w:rsid w:val="002619D8"/>
    <w:rsid w:val="00261C2D"/>
    <w:rsid w:val="0026279E"/>
    <w:rsid w:val="00262CCC"/>
    <w:rsid w:val="002633BC"/>
    <w:rsid w:val="00263516"/>
    <w:rsid w:val="0026510C"/>
    <w:rsid w:val="00265328"/>
    <w:rsid w:val="00265900"/>
    <w:rsid w:val="00266155"/>
    <w:rsid w:val="0026741D"/>
    <w:rsid w:val="002678B8"/>
    <w:rsid w:val="00267A25"/>
    <w:rsid w:val="00267FD6"/>
    <w:rsid w:val="00271501"/>
    <w:rsid w:val="002723B8"/>
    <w:rsid w:val="0027245A"/>
    <w:rsid w:val="0027268F"/>
    <w:rsid w:val="00273C93"/>
    <w:rsid w:val="00273D1F"/>
    <w:rsid w:val="00273E49"/>
    <w:rsid w:val="00274503"/>
    <w:rsid w:val="002766BB"/>
    <w:rsid w:val="00276847"/>
    <w:rsid w:val="00280058"/>
    <w:rsid w:val="00280DD6"/>
    <w:rsid w:val="00281463"/>
    <w:rsid w:val="0028157D"/>
    <w:rsid w:val="00281B38"/>
    <w:rsid w:val="00282681"/>
    <w:rsid w:val="0028407E"/>
    <w:rsid w:val="0028424B"/>
    <w:rsid w:val="00284698"/>
    <w:rsid w:val="0028582A"/>
    <w:rsid w:val="00285EF5"/>
    <w:rsid w:val="002865F7"/>
    <w:rsid w:val="00286AEF"/>
    <w:rsid w:val="00290210"/>
    <w:rsid w:val="002907A0"/>
    <w:rsid w:val="002908E4"/>
    <w:rsid w:val="00290A5E"/>
    <w:rsid w:val="00290D97"/>
    <w:rsid w:val="00291A22"/>
    <w:rsid w:val="00292B96"/>
    <w:rsid w:val="00292CC5"/>
    <w:rsid w:val="00293135"/>
    <w:rsid w:val="00294964"/>
    <w:rsid w:val="00295509"/>
    <w:rsid w:val="00295600"/>
    <w:rsid w:val="00295992"/>
    <w:rsid w:val="00295C28"/>
    <w:rsid w:val="00297621"/>
    <w:rsid w:val="002A0345"/>
    <w:rsid w:val="002A062D"/>
    <w:rsid w:val="002A0E27"/>
    <w:rsid w:val="002A10BF"/>
    <w:rsid w:val="002A1D96"/>
    <w:rsid w:val="002A1F79"/>
    <w:rsid w:val="002A20E3"/>
    <w:rsid w:val="002A2158"/>
    <w:rsid w:val="002A2E40"/>
    <w:rsid w:val="002A2EA4"/>
    <w:rsid w:val="002A323B"/>
    <w:rsid w:val="002A3476"/>
    <w:rsid w:val="002A3EC9"/>
    <w:rsid w:val="002A48FF"/>
    <w:rsid w:val="002A4A4A"/>
    <w:rsid w:val="002A4D26"/>
    <w:rsid w:val="002A4F57"/>
    <w:rsid w:val="002A55E2"/>
    <w:rsid w:val="002A6237"/>
    <w:rsid w:val="002A65DF"/>
    <w:rsid w:val="002A6956"/>
    <w:rsid w:val="002A6E32"/>
    <w:rsid w:val="002A7055"/>
    <w:rsid w:val="002A7A9B"/>
    <w:rsid w:val="002A7C43"/>
    <w:rsid w:val="002B0190"/>
    <w:rsid w:val="002B03B4"/>
    <w:rsid w:val="002B0596"/>
    <w:rsid w:val="002B10A8"/>
    <w:rsid w:val="002B11CB"/>
    <w:rsid w:val="002B1B66"/>
    <w:rsid w:val="002B3157"/>
    <w:rsid w:val="002B32EF"/>
    <w:rsid w:val="002B35A2"/>
    <w:rsid w:val="002B4667"/>
    <w:rsid w:val="002B4ABB"/>
    <w:rsid w:val="002B4BBD"/>
    <w:rsid w:val="002B62F0"/>
    <w:rsid w:val="002B6B11"/>
    <w:rsid w:val="002B770E"/>
    <w:rsid w:val="002B7F7D"/>
    <w:rsid w:val="002C0723"/>
    <w:rsid w:val="002C099E"/>
    <w:rsid w:val="002C0B32"/>
    <w:rsid w:val="002C0B7E"/>
    <w:rsid w:val="002C0F8F"/>
    <w:rsid w:val="002C1AE2"/>
    <w:rsid w:val="002C2001"/>
    <w:rsid w:val="002C26FF"/>
    <w:rsid w:val="002C29EF"/>
    <w:rsid w:val="002C2A66"/>
    <w:rsid w:val="002C2D03"/>
    <w:rsid w:val="002C334A"/>
    <w:rsid w:val="002C3837"/>
    <w:rsid w:val="002C5034"/>
    <w:rsid w:val="002C56F0"/>
    <w:rsid w:val="002C606B"/>
    <w:rsid w:val="002C7452"/>
    <w:rsid w:val="002C7517"/>
    <w:rsid w:val="002C764F"/>
    <w:rsid w:val="002D0860"/>
    <w:rsid w:val="002D0DB7"/>
    <w:rsid w:val="002D1374"/>
    <w:rsid w:val="002D2411"/>
    <w:rsid w:val="002D2632"/>
    <w:rsid w:val="002D2D0D"/>
    <w:rsid w:val="002D35D9"/>
    <w:rsid w:val="002D3B8C"/>
    <w:rsid w:val="002D4686"/>
    <w:rsid w:val="002D4C7F"/>
    <w:rsid w:val="002D5567"/>
    <w:rsid w:val="002D6979"/>
    <w:rsid w:val="002D6FAE"/>
    <w:rsid w:val="002E044D"/>
    <w:rsid w:val="002E0775"/>
    <w:rsid w:val="002E0C76"/>
    <w:rsid w:val="002E1482"/>
    <w:rsid w:val="002E187F"/>
    <w:rsid w:val="002E1940"/>
    <w:rsid w:val="002E253B"/>
    <w:rsid w:val="002E3E60"/>
    <w:rsid w:val="002E3F64"/>
    <w:rsid w:val="002E40AD"/>
    <w:rsid w:val="002E4495"/>
    <w:rsid w:val="002E4C93"/>
    <w:rsid w:val="002E5513"/>
    <w:rsid w:val="002E5B67"/>
    <w:rsid w:val="002F02E0"/>
    <w:rsid w:val="002F099E"/>
    <w:rsid w:val="002F0CC3"/>
    <w:rsid w:val="002F133D"/>
    <w:rsid w:val="002F1755"/>
    <w:rsid w:val="002F26ED"/>
    <w:rsid w:val="002F4B2C"/>
    <w:rsid w:val="002F4C44"/>
    <w:rsid w:val="002F510D"/>
    <w:rsid w:val="002F53B9"/>
    <w:rsid w:val="002F56CC"/>
    <w:rsid w:val="002F5CC1"/>
    <w:rsid w:val="002F5E6C"/>
    <w:rsid w:val="002F5EDB"/>
    <w:rsid w:val="002F6BA5"/>
    <w:rsid w:val="002F7349"/>
    <w:rsid w:val="002F7D56"/>
    <w:rsid w:val="00300487"/>
    <w:rsid w:val="003008B5"/>
    <w:rsid w:val="00300CF3"/>
    <w:rsid w:val="003011A4"/>
    <w:rsid w:val="00301652"/>
    <w:rsid w:val="0030188A"/>
    <w:rsid w:val="00301E82"/>
    <w:rsid w:val="0030229D"/>
    <w:rsid w:val="00302983"/>
    <w:rsid w:val="00302D15"/>
    <w:rsid w:val="00302F0B"/>
    <w:rsid w:val="00302F9E"/>
    <w:rsid w:val="003037EC"/>
    <w:rsid w:val="003041F3"/>
    <w:rsid w:val="003046B0"/>
    <w:rsid w:val="00304B48"/>
    <w:rsid w:val="00304E2B"/>
    <w:rsid w:val="0030586D"/>
    <w:rsid w:val="00305F6C"/>
    <w:rsid w:val="003069E3"/>
    <w:rsid w:val="00307747"/>
    <w:rsid w:val="00307937"/>
    <w:rsid w:val="00307B86"/>
    <w:rsid w:val="00310780"/>
    <w:rsid w:val="0031315D"/>
    <w:rsid w:val="003138D5"/>
    <w:rsid w:val="0031391E"/>
    <w:rsid w:val="00313B39"/>
    <w:rsid w:val="00313F5C"/>
    <w:rsid w:val="00314C6A"/>
    <w:rsid w:val="00314DF6"/>
    <w:rsid w:val="00315511"/>
    <w:rsid w:val="003160A7"/>
    <w:rsid w:val="0031614E"/>
    <w:rsid w:val="00316157"/>
    <w:rsid w:val="0031619D"/>
    <w:rsid w:val="003167FB"/>
    <w:rsid w:val="00317407"/>
    <w:rsid w:val="003176CF"/>
    <w:rsid w:val="003176D2"/>
    <w:rsid w:val="003200CC"/>
    <w:rsid w:val="003201C7"/>
    <w:rsid w:val="00320421"/>
    <w:rsid w:val="003208DD"/>
    <w:rsid w:val="00321C5B"/>
    <w:rsid w:val="003224B5"/>
    <w:rsid w:val="003229F7"/>
    <w:rsid w:val="00322B66"/>
    <w:rsid w:val="003238FA"/>
    <w:rsid w:val="003239A4"/>
    <w:rsid w:val="00323B45"/>
    <w:rsid w:val="00323C49"/>
    <w:rsid w:val="00324910"/>
    <w:rsid w:val="00325328"/>
    <w:rsid w:val="00325419"/>
    <w:rsid w:val="00327142"/>
    <w:rsid w:val="0032776B"/>
    <w:rsid w:val="003279BB"/>
    <w:rsid w:val="003307DE"/>
    <w:rsid w:val="00330B0A"/>
    <w:rsid w:val="00331553"/>
    <w:rsid w:val="0033282F"/>
    <w:rsid w:val="003329CC"/>
    <w:rsid w:val="00332D6C"/>
    <w:rsid w:val="0033382A"/>
    <w:rsid w:val="003338D0"/>
    <w:rsid w:val="00333E0E"/>
    <w:rsid w:val="00333F17"/>
    <w:rsid w:val="003341E2"/>
    <w:rsid w:val="00335703"/>
    <w:rsid w:val="00335E3E"/>
    <w:rsid w:val="0033644B"/>
    <w:rsid w:val="00336BFF"/>
    <w:rsid w:val="00337D20"/>
    <w:rsid w:val="00340106"/>
    <w:rsid w:val="003407FC"/>
    <w:rsid w:val="003413A1"/>
    <w:rsid w:val="003416AF"/>
    <w:rsid w:val="0034180B"/>
    <w:rsid w:val="00342494"/>
    <w:rsid w:val="00342681"/>
    <w:rsid w:val="0034339B"/>
    <w:rsid w:val="003443B1"/>
    <w:rsid w:val="00344830"/>
    <w:rsid w:val="003451E0"/>
    <w:rsid w:val="0034541A"/>
    <w:rsid w:val="0034562E"/>
    <w:rsid w:val="00345BBF"/>
    <w:rsid w:val="0034679A"/>
    <w:rsid w:val="0034682F"/>
    <w:rsid w:val="00346846"/>
    <w:rsid w:val="003478CC"/>
    <w:rsid w:val="00350011"/>
    <w:rsid w:val="00350CD3"/>
    <w:rsid w:val="00350E69"/>
    <w:rsid w:val="00350F5E"/>
    <w:rsid w:val="003511D4"/>
    <w:rsid w:val="00351558"/>
    <w:rsid w:val="003518C8"/>
    <w:rsid w:val="003520E3"/>
    <w:rsid w:val="003522A1"/>
    <w:rsid w:val="003535C7"/>
    <w:rsid w:val="00353C29"/>
    <w:rsid w:val="0035465E"/>
    <w:rsid w:val="0035495A"/>
    <w:rsid w:val="00354AC8"/>
    <w:rsid w:val="00355249"/>
    <w:rsid w:val="00356000"/>
    <w:rsid w:val="0035641B"/>
    <w:rsid w:val="003570F7"/>
    <w:rsid w:val="00357439"/>
    <w:rsid w:val="00357D8C"/>
    <w:rsid w:val="00357F82"/>
    <w:rsid w:val="0036123A"/>
    <w:rsid w:val="00361935"/>
    <w:rsid w:val="00361C9A"/>
    <w:rsid w:val="00362274"/>
    <w:rsid w:val="003623F8"/>
    <w:rsid w:val="00362A17"/>
    <w:rsid w:val="00363E4F"/>
    <w:rsid w:val="00364769"/>
    <w:rsid w:val="00364B3B"/>
    <w:rsid w:val="0036512E"/>
    <w:rsid w:val="00365771"/>
    <w:rsid w:val="0036683D"/>
    <w:rsid w:val="003677E7"/>
    <w:rsid w:val="00370282"/>
    <w:rsid w:val="003702D6"/>
    <w:rsid w:val="003704C8"/>
    <w:rsid w:val="0037144B"/>
    <w:rsid w:val="00371E2A"/>
    <w:rsid w:val="00372083"/>
    <w:rsid w:val="00372BE6"/>
    <w:rsid w:val="003730CC"/>
    <w:rsid w:val="003733E1"/>
    <w:rsid w:val="00373667"/>
    <w:rsid w:val="00373A7C"/>
    <w:rsid w:val="003745C0"/>
    <w:rsid w:val="00375D2A"/>
    <w:rsid w:val="00376131"/>
    <w:rsid w:val="003765C8"/>
    <w:rsid w:val="003768DF"/>
    <w:rsid w:val="00376DBB"/>
    <w:rsid w:val="00376E15"/>
    <w:rsid w:val="00376E74"/>
    <w:rsid w:val="0037764D"/>
    <w:rsid w:val="00377D78"/>
    <w:rsid w:val="00377E00"/>
    <w:rsid w:val="00380437"/>
    <w:rsid w:val="00380460"/>
    <w:rsid w:val="003809CF"/>
    <w:rsid w:val="00380DB1"/>
    <w:rsid w:val="0038143B"/>
    <w:rsid w:val="00381C50"/>
    <w:rsid w:val="003833EE"/>
    <w:rsid w:val="00384122"/>
    <w:rsid w:val="003846AC"/>
    <w:rsid w:val="003848C3"/>
    <w:rsid w:val="00384C02"/>
    <w:rsid w:val="00384E78"/>
    <w:rsid w:val="00385945"/>
    <w:rsid w:val="00385CBD"/>
    <w:rsid w:val="00385F85"/>
    <w:rsid w:val="00385FB8"/>
    <w:rsid w:val="0038782E"/>
    <w:rsid w:val="00387D26"/>
    <w:rsid w:val="00387D60"/>
    <w:rsid w:val="003905ED"/>
    <w:rsid w:val="00390688"/>
    <w:rsid w:val="00390925"/>
    <w:rsid w:val="0039119C"/>
    <w:rsid w:val="003911D3"/>
    <w:rsid w:val="00391667"/>
    <w:rsid w:val="0039176A"/>
    <w:rsid w:val="0039195E"/>
    <w:rsid w:val="00392438"/>
    <w:rsid w:val="00392566"/>
    <w:rsid w:val="0039317C"/>
    <w:rsid w:val="0039412C"/>
    <w:rsid w:val="003946F1"/>
    <w:rsid w:val="0039479C"/>
    <w:rsid w:val="00394C08"/>
    <w:rsid w:val="00394E9E"/>
    <w:rsid w:val="00394EA4"/>
    <w:rsid w:val="00395DF7"/>
    <w:rsid w:val="00395EA4"/>
    <w:rsid w:val="00396476"/>
    <w:rsid w:val="00396F55"/>
    <w:rsid w:val="00397372"/>
    <w:rsid w:val="003976F5"/>
    <w:rsid w:val="00397BF7"/>
    <w:rsid w:val="003A06FA"/>
    <w:rsid w:val="003A0721"/>
    <w:rsid w:val="003A0C72"/>
    <w:rsid w:val="003A0FAD"/>
    <w:rsid w:val="003A1278"/>
    <w:rsid w:val="003A1585"/>
    <w:rsid w:val="003A1611"/>
    <w:rsid w:val="003A2153"/>
    <w:rsid w:val="003A22AF"/>
    <w:rsid w:val="003A3675"/>
    <w:rsid w:val="003A5048"/>
    <w:rsid w:val="003A6722"/>
    <w:rsid w:val="003A6BF3"/>
    <w:rsid w:val="003A6E46"/>
    <w:rsid w:val="003B00EC"/>
    <w:rsid w:val="003B010D"/>
    <w:rsid w:val="003B03CD"/>
    <w:rsid w:val="003B231A"/>
    <w:rsid w:val="003B259E"/>
    <w:rsid w:val="003B28E2"/>
    <w:rsid w:val="003B31F7"/>
    <w:rsid w:val="003B4252"/>
    <w:rsid w:val="003B4753"/>
    <w:rsid w:val="003B4A0F"/>
    <w:rsid w:val="003B5E8D"/>
    <w:rsid w:val="003B5F95"/>
    <w:rsid w:val="003B60CF"/>
    <w:rsid w:val="003B64B3"/>
    <w:rsid w:val="003B64C2"/>
    <w:rsid w:val="003B6A9D"/>
    <w:rsid w:val="003B6F5E"/>
    <w:rsid w:val="003B7483"/>
    <w:rsid w:val="003B77CE"/>
    <w:rsid w:val="003C0050"/>
    <w:rsid w:val="003C057A"/>
    <w:rsid w:val="003C09E4"/>
    <w:rsid w:val="003C1B6B"/>
    <w:rsid w:val="003C232C"/>
    <w:rsid w:val="003C4766"/>
    <w:rsid w:val="003C501B"/>
    <w:rsid w:val="003C528A"/>
    <w:rsid w:val="003C6CEE"/>
    <w:rsid w:val="003C7DF9"/>
    <w:rsid w:val="003C7E3E"/>
    <w:rsid w:val="003D0BA3"/>
    <w:rsid w:val="003D2EC9"/>
    <w:rsid w:val="003D3403"/>
    <w:rsid w:val="003D4252"/>
    <w:rsid w:val="003D4E72"/>
    <w:rsid w:val="003D5620"/>
    <w:rsid w:val="003D5ED6"/>
    <w:rsid w:val="003D623C"/>
    <w:rsid w:val="003D6443"/>
    <w:rsid w:val="003D7466"/>
    <w:rsid w:val="003D79D7"/>
    <w:rsid w:val="003E1008"/>
    <w:rsid w:val="003E149E"/>
    <w:rsid w:val="003E2177"/>
    <w:rsid w:val="003E3AAD"/>
    <w:rsid w:val="003E3EAD"/>
    <w:rsid w:val="003E427F"/>
    <w:rsid w:val="003E50B2"/>
    <w:rsid w:val="003E537B"/>
    <w:rsid w:val="003E6081"/>
    <w:rsid w:val="003E6668"/>
    <w:rsid w:val="003E671B"/>
    <w:rsid w:val="003E6830"/>
    <w:rsid w:val="003E6F85"/>
    <w:rsid w:val="003E7105"/>
    <w:rsid w:val="003E71A3"/>
    <w:rsid w:val="003E7760"/>
    <w:rsid w:val="003E7B8D"/>
    <w:rsid w:val="003F07E3"/>
    <w:rsid w:val="003F0EDA"/>
    <w:rsid w:val="003F10CA"/>
    <w:rsid w:val="003F114C"/>
    <w:rsid w:val="003F125F"/>
    <w:rsid w:val="003F1785"/>
    <w:rsid w:val="003F275E"/>
    <w:rsid w:val="003F4EBC"/>
    <w:rsid w:val="003F4FF0"/>
    <w:rsid w:val="003F6230"/>
    <w:rsid w:val="003F644A"/>
    <w:rsid w:val="003F6BD4"/>
    <w:rsid w:val="003F6D59"/>
    <w:rsid w:val="003F6FFD"/>
    <w:rsid w:val="003F7026"/>
    <w:rsid w:val="003F74BF"/>
    <w:rsid w:val="003F7AAC"/>
    <w:rsid w:val="004016A7"/>
    <w:rsid w:val="004019EF"/>
    <w:rsid w:val="0040267F"/>
    <w:rsid w:val="00402EAB"/>
    <w:rsid w:val="00402F30"/>
    <w:rsid w:val="0040313D"/>
    <w:rsid w:val="004032BD"/>
    <w:rsid w:val="00404FF3"/>
    <w:rsid w:val="00405AC4"/>
    <w:rsid w:val="0040602C"/>
    <w:rsid w:val="004064A0"/>
    <w:rsid w:val="0040779C"/>
    <w:rsid w:val="00407CCB"/>
    <w:rsid w:val="004106CA"/>
    <w:rsid w:val="00412316"/>
    <w:rsid w:val="004124B1"/>
    <w:rsid w:val="0041278F"/>
    <w:rsid w:val="00413FBC"/>
    <w:rsid w:val="00415A3E"/>
    <w:rsid w:val="00415D2E"/>
    <w:rsid w:val="00416D8D"/>
    <w:rsid w:val="00416FF9"/>
    <w:rsid w:val="00417BE4"/>
    <w:rsid w:val="00420B3C"/>
    <w:rsid w:val="004211FB"/>
    <w:rsid w:val="0042155A"/>
    <w:rsid w:val="0042171E"/>
    <w:rsid w:val="00421737"/>
    <w:rsid w:val="00422D06"/>
    <w:rsid w:val="00423871"/>
    <w:rsid w:val="00423AF3"/>
    <w:rsid w:val="00424043"/>
    <w:rsid w:val="00425237"/>
    <w:rsid w:val="004255B2"/>
    <w:rsid w:val="0042658D"/>
    <w:rsid w:val="00426893"/>
    <w:rsid w:val="00427378"/>
    <w:rsid w:val="0042798B"/>
    <w:rsid w:val="004303D7"/>
    <w:rsid w:val="004303E9"/>
    <w:rsid w:val="004307A9"/>
    <w:rsid w:val="004307F8"/>
    <w:rsid w:val="004311CB"/>
    <w:rsid w:val="004313EB"/>
    <w:rsid w:val="004318DC"/>
    <w:rsid w:val="00432D51"/>
    <w:rsid w:val="0043326D"/>
    <w:rsid w:val="0043376F"/>
    <w:rsid w:val="00433D50"/>
    <w:rsid w:val="004348A2"/>
    <w:rsid w:val="00435916"/>
    <w:rsid w:val="004362F7"/>
    <w:rsid w:val="00437339"/>
    <w:rsid w:val="004412F4"/>
    <w:rsid w:val="004421FD"/>
    <w:rsid w:val="0044299E"/>
    <w:rsid w:val="00442C64"/>
    <w:rsid w:val="0044339B"/>
    <w:rsid w:val="00443526"/>
    <w:rsid w:val="004435F3"/>
    <w:rsid w:val="00443777"/>
    <w:rsid w:val="00443B7D"/>
    <w:rsid w:val="00444353"/>
    <w:rsid w:val="00444972"/>
    <w:rsid w:val="00444D38"/>
    <w:rsid w:val="00445B27"/>
    <w:rsid w:val="00446A1E"/>
    <w:rsid w:val="0045031F"/>
    <w:rsid w:val="004513A0"/>
    <w:rsid w:val="00451D58"/>
    <w:rsid w:val="00451E30"/>
    <w:rsid w:val="00452ECF"/>
    <w:rsid w:val="00453095"/>
    <w:rsid w:val="00453674"/>
    <w:rsid w:val="00453AA8"/>
    <w:rsid w:val="00454439"/>
    <w:rsid w:val="00454630"/>
    <w:rsid w:val="004547E2"/>
    <w:rsid w:val="00456474"/>
    <w:rsid w:val="0045658A"/>
    <w:rsid w:val="00456828"/>
    <w:rsid w:val="004569DC"/>
    <w:rsid w:val="004573B4"/>
    <w:rsid w:val="00457752"/>
    <w:rsid w:val="00457C71"/>
    <w:rsid w:val="00457DD7"/>
    <w:rsid w:val="0046152E"/>
    <w:rsid w:val="00462B74"/>
    <w:rsid w:val="00463BAB"/>
    <w:rsid w:val="0046425F"/>
    <w:rsid w:val="00465143"/>
    <w:rsid w:val="00466366"/>
    <w:rsid w:val="00467DC2"/>
    <w:rsid w:val="004706C0"/>
    <w:rsid w:val="00470CC4"/>
    <w:rsid w:val="00470FB1"/>
    <w:rsid w:val="00471F08"/>
    <w:rsid w:val="00472595"/>
    <w:rsid w:val="00472F28"/>
    <w:rsid w:val="004730D1"/>
    <w:rsid w:val="00473867"/>
    <w:rsid w:val="00476735"/>
    <w:rsid w:val="00476748"/>
    <w:rsid w:val="00480F51"/>
    <w:rsid w:val="00481658"/>
    <w:rsid w:val="00481989"/>
    <w:rsid w:val="00481A13"/>
    <w:rsid w:val="00482C8A"/>
    <w:rsid w:val="00482D32"/>
    <w:rsid w:val="0048360C"/>
    <w:rsid w:val="004837B0"/>
    <w:rsid w:val="00484461"/>
    <w:rsid w:val="0048468F"/>
    <w:rsid w:val="00484C40"/>
    <w:rsid w:val="00484E84"/>
    <w:rsid w:val="00485335"/>
    <w:rsid w:val="00486879"/>
    <w:rsid w:val="00486BCD"/>
    <w:rsid w:val="00490A8C"/>
    <w:rsid w:val="00491010"/>
    <w:rsid w:val="004917A5"/>
    <w:rsid w:val="00491886"/>
    <w:rsid w:val="004929B1"/>
    <w:rsid w:val="004933D2"/>
    <w:rsid w:val="00493A8A"/>
    <w:rsid w:val="00493B5D"/>
    <w:rsid w:val="0049450C"/>
    <w:rsid w:val="00495960"/>
    <w:rsid w:val="00496369"/>
    <w:rsid w:val="004966EC"/>
    <w:rsid w:val="00497219"/>
    <w:rsid w:val="00497704"/>
    <w:rsid w:val="0049770C"/>
    <w:rsid w:val="004A01A0"/>
    <w:rsid w:val="004A0F39"/>
    <w:rsid w:val="004A1056"/>
    <w:rsid w:val="004A16D9"/>
    <w:rsid w:val="004A2724"/>
    <w:rsid w:val="004A2A9F"/>
    <w:rsid w:val="004A322F"/>
    <w:rsid w:val="004A38FC"/>
    <w:rsid w:val="004A3C39"/>
    <w:rsid w:val="004A511E"/>
    <w:rsid w:val="004A5652"/>
    <w:rsid w:val="004A5868"/>
    <w:rsid w:val="004A5CA1"/>
    <w:rsid w:val="004A5DFA"/>
    <w:rsid w:val="004A5E75"/>
    <w:rsid w:val="004A6472"/>
    <w:rsid w:val="004A6E7B"/>
    <w:rsid w:val="004A72A3"/>
    <w:rsid w:val="004A7CF4"/>
    <w:rsid w:val="004B1964"/>
    <w:rsid w:val="004B1B4A"/>
    <w:rsid w:val="004B1EBA"/>
    <w:rsid w:val="004B2651"/>
    <w:rsid w:val="004B3527"/>
    <w:rsid w:val="004B3794"/>
    <w:rsid w:val="004B3A76"/>
    <w:rsid w:val="004B3CBE"/>
    <w:rsid w:val="004B3E1A"/>
    <w:rsid w:val="004B4650"/>
    <w:rsid w:val="004B4663"/>
    <w:rsid w:val="004B4DA0"/>
    <w:rsid w:val="004B5355"/>
    <w:rsid w:val="004B587A"/>
    <w:rsid w:val="004B5CD1"/>
    <w:rsid w:val="004B6545"/>
    <w:rsid w:val="004B6EAF"/>
    <w:rsid w:val="004C068B"/>
    <w:rsid w:val="004C118E"/>
    <w:rsid w:val="004C13E0"/>
    <w:rsid w:val="004C2462"/>
    <w:rsid w:val="004C3631"/>
    <w:rsid w:val="004C3637"/>
    <w:rsid w:val="004C40D4"/>
    <w:rsid w:val="004C456C"/>
    <w:rsid w:val="004C549E"/>
    <w:rsid w:val="004C6BAD"/>
    <w:rsid w:val="004C6E45"/>
    <w:rsid w:val="004C75BF"/>
    <w:rsid w:val="004D176C"/>
    <w:rsid w:val="004D3351"/>
    <w:rsid w:val="004D3BC5"/>
    <w:rsid w:val="004D4B7D"/>
    <w:rsid w:val="004D5067"/>
    <w:rsid w:val="004D508C"/>
    <w:rsid w:val="004D517F"/>
    <w:rsid w:val="004D5701"/>
    <w:rsid w:val="004D5B1D"/>
    <w:rsid w:val="004D6C97"/>
    <w:rsid w:val="004D7114"/>
    <w:rsid w:val="004E0201"/>
    <w:rsid w:val="004E07D0"/>
    <w:rsid w:val="004E105F"/>
    <w:rsid w:val="004E107B"/>
    <w:rsid w:val="004E13D0"/>
    <w:rsid w:val="004E2B4E"/>
    <w:rsid w:val="004E351B"/>
    <w:rsid w:val="004E3985"/>
    <w:rsid w:val="004E461B"/>
    <w:rsid w:val="004E48EF"/>
    <w:rsid w:val="004E4A11"/>
    <w:rsid w:val="004E6140"/>
    <w:rsid w:val="004E63DC"/>
    <w:rsid w:val="004E672D"/>
    <w:rsid w:val="004E6AA1"/>
    <w:rsid w:val="004E6DFD"/>
    <w:rsid w:val="004E71EB"/>
    <w:rsid w:val="004E7AA3"/>
    <w:rsid w:val="004E7D72"/>
    <w:rsid w:val="004E7EAE"/>
    <w:rsid w:val="004E7EB0"/>
    <w:rsid w:val="004F0B6A"/>
    <w:rsid w:val="004F13E4"/>
    <w:rsid w:val="004F1529"/>
    <w:rsid w:val="004F1DE3"/>
    <w:rsid w:val="004F26DA"/>
    <w:rsid w:val="004F2940"/>
    <w:rsid w:val="004F3046"/>
    <w:rsid w:val="004F33A2"/>
    <w:rsid w:val="004F3885"/>
    <w:rsid w:val="004F3EAB"/>
    <w:rsid w:val="004F4684"/>
    <w:rsid w:val="004F47AB"/>
    <w:rsid w:val="004F495B"/>
    <w:rsid w:val="004F49CD"/>
    <w:rsid w:val="004F4CB1"/>
    <w:rsid w:val="004F4E5F"/>
    <w:rsid w:val="004F4FA1"/>
    <w:rsid w:val="004F60C2"/>
    <w:rsid w:val="004F7035"/>
    <w:rsid w:val="004F7417"/>
    <w:rsid w:val="0050031C"/>
    <w:rsid w:val="00501827"/>
    <w:rsid w:val="005022A6"/>
    <w:rsid w:val="0050276F"/>
    <w:rsid w:val="005037DA"/>
    <w:rsid w:val="00503AA8"/>
    <w:rsid w:val="00504CD9"/>
    <w:rsid w:val="005055D5"/>
    <w:rsid w:val="00505FF3"/>
    <w:rsid w:val="005073B6"/>
    <w:rsid w:val="005074F3"/>
    <w:rsid w:val="005107E0"/>
    <w:rsid w:val="00510B2E"/>
    <w:rsid w:val="005121A1"/>
    <w:rsid w:val="00514AC3"/>
    <w:rsid w:val="005150AE"/>
    <w:rsid w:val="005155E4"/>
    <w:rsid w:val="005157DA"/>
    <w:rsid w:val="00515A35"/>
    <w:rsid w:val="00515AE9"/>
    <w:rsid w:val="00515CCE"/>
    <w:rsid w:val="005164BF"/>
    <w:rsid w:val="00516667"/>
    <w:rsid w:val="0051669C"/>
    <w:rsid w:val="00516ED0"/>
    <w:rsid w:val="005172E8"/>
    <w:rsid w:val="00520096"/>
    <w:rsid w:val="005211B2"/>
    <w:rsid w:val="00521504"/>
    <w:rsid w:val="00521E1F"/>
    <w:rsid w:val="0052215C"/>
    <w:rsid w:val="005229F5"/>
    <w:rsid w:val="00522AE2"/>
    <w:rsid w:val="005233B7"/>
    <w:rsid w:val="00523BD1"/>
    <w:rsid w:val="00524434"/>
    <w:rsid w:val="0052491E"/>
    <w:rsid w:val="00525A89"/>
    <w:rsid w:val="00525BF3"/>
    <w:rsid w:val="005269F0"/>
    <w:rsid w:val="00526A63"/>
    <w:rsid w:val="00526C6B"/>
    <w:rsid w:val="0052787E"/>
    <w:rsid w:val="00527EBF"/>
    <w:rsid w:val="00527FA2"/>
    <w:rsid w:val="005300B1"/>
    <w:rsid w:val="00531091"/>
    <w:rsid w:val="005321D6"/>
    <w:rsid w:val="00532716"/>
    <w:rsid w:val="0053292A"/>
    <w:rsid w:val="00534AA6"/>
    <w:rsid w:val="00535509"/>
    <w:rsid w:val="00535B40"/>
    <w:rsid w:val="00536A5C"/>
    <w:rsid w:val="005373D4"/>
    <w:rsid w:val="0053769C"/>
    <w:rsid w:val="00537B1D"/>
    <w:rsid w:val="00540281"/>
    <w:rsid w:val="00541F08"/>
    <w:rsid w:val="005422D0"/>
    <w:rsid w:val="005423D2"/>
    <w:rsid w:val="005428F1"/>
    <w:rsid w:val="00542B4F"/>
    <w:rsid w:val="00543EAC"/>
    <w:rsid w:val="00543ECA"/>
    <w:rsid w:val="00544093"/>
    <w:rsid w:val="00544A82"/>
    <w:rsid w:val="005463D8"/>
    <w:rsid w:val="0054653A"/>
    <w:rsid w:val="00546D9F"/>
    <w:rsid w:val="00546E4F"/>
    <w:rsid w:val="00550094"/>
    <w:rsid w:val="00550595"/>
    <w:rsid w:val="00550C03"/>
    <w:rsid w:val="00551D03"/>
    <w:rsid w:val="00552EA8"/>
    <w:rsid w:val="0055375D"/>
    <w:rsid w:val="005557E4"/>
    <w:rsid w:val="005565CC"/>
    <w:rsid w:val="00556692"/>
    <w:rsid w:val="00556B58"/>
    <w:rsid w:val="00556C50"/>
    <w:rsid w:val="00557298"/>
    <w:rsid w:val="005601E0"/>
    <w:rsid w:val="005606EE"/>
    <w:rsid w:val="0056111E"/>
    <w:rsid w:val="00562149"/>
    <w:rsid w:val="00562228"/>
    <w:rsid w:val="005623D4"/>
    <w:rsid w:val="00562F76"/>
    <w:rsid w:val="00564761"/>
    <w:rsid w:val="00564B07"/>
    <w:rsid w:val="00564E2A"/>
    <w:rsid w:val="00564F6B"/>
    <w:rsid w:val="00565BA2"/>
    <w:rsid w:val="00565C4B"/>
    <w:rsid w:val="00566011"/>
    <w:rsid w:val="005671AB"/>
    <w:rsid w:val="00567290"/>
    <w:rsid w:val="00567A10"/>
    <w:rsid w:val="00570CE6"/>
    <w:rsid w:val="00571C4A"/>
    <w:rsid w:val="005724F6"/>
    <w:rsid w:val="00572D7F"/>
    <w:rsid w:val="00572E47"/>
    <w:rsid w:val="0057349D"/>
    <w:rsid w:val="00573657"/>
    <w:rsid w:val="00573A2B"/>
    <w:rsid w:val="00573CAF"/>
    <w:rsid w:val="00573E4D"/>
    <w:rsid w:val="00573E70"/>
    <w:rsid w:val="00574CF8"/>
    <w:rsid w:val="005750A5"/>
    <w:rsid w:val="00575A19"/>
    <w:rsid w:val="00577B15"/>
    <w:rsid w:val="00577B62"/>
    <w:rsid w:val="0058021F"/>
    <w:rsid w:val="00580781"/>
    <w:rsid w:val="00580FB9"/>
    <w:rsid w:val="005820B6"/>
    <w:rsid w:val="00584390"/>
    <w:rsid w:val="00585AC4"/>
    <w:rsid w:val="00585F6D"/>
    <w:rsid w:val="005866F3"/>
    <w:rsid w:val="00586C49"/>
    <w:rsid w:val="00586F77"/>
    <w:rsid w:val="0058721E"/>
    <w:rsid w:val="00587371"/>
    <w:rsid w:val="005876E3"/>
    <w:rsid w:val="005878C6"/>
    <w:rsid w:val="005908C2"/>
    <w:rsid w:val="00591171"/>
    <w:rsid w:val="0059117D"/>
    <w:rsid w:val="005916F5"/>
    <w:rsid w:val="0059268C"/>
    <w:rsid w:val="00595953"/>
    <w:rsid w:val="00595DCD"/>
    <w:rsid w:val="00596128"/>
    <w:rsid w:val="00596D76"/>
    <w:rsid w:val="00597435"/>
    <w:rsid w:val="00597A8E"/>
    <w:rsid w:val="005A0D6F"/>
    <w:rsid w:val="005A0E22"/>
    <w:rsid w:val="005A2080"/>
    <w:rsid w:val="005A2145"/>
    <w:rsid w:val="005A2D69"/>
    <w:rsid w:val="005A2E5F"/>
    <w:rsid w:val="005A3278"/>
    <w:rsid w:val="005A452F"/>
    <w:rsid w:val="005A4E13"/>
    <w:rsid w:val="005A5045"/>
    <w:rsid w:val="005A53EC"/>
    <w:rsid w:val="005A5C95"/>
    <w:rsid w:val="005A6888"/>
    <w:rsid w:val="005A7547"/>
    <w:rsid w:val="005A75D9"/>
    <w:rsid w:val="005A780A"/>
    <w:rsid w:val="005B0094"/>
    <w:rsid w:val="005B0174"/>
    <w:rsid w:val="005B03AA"/>
    <w:rsid w:val="005B07D0"/>
    <w:rsid w:val="005B089D"/>
    <w:rsid w:val="005B0949"/>
    <w:rsid w:val="005B0DC6"/>
    <w:rsid w:val="005B16DE"/>
    <w:rsid w:val="005B2A31"/>
    <w:rsid w:val="005B2C9D"/>
    <w:rsid w:val="005B33F9"/>
    <w:rsid w:val="005B39B0"/>
    <w:rsid w:val="005B3A4B"/>
    <w:rsid w:val="005B432C"/>
    <w:rsid w:val="005B4557"/>
    <w:rsid w:val="005B45B0"/>
    <w:rsid w:val="005B4ACA"/>
    <w:rsid w:val="005B4ED6"/>
    <w:rsid w:val="005B5FC4"/>
    <w:rsid w:val="005B6816"/>
    <w:rsid w:val="005B7134"/>
    <w:rsid w:val="005B71A2"/>
    <w:rsid w:val="005B7223"/>
    <w:rsid w:val="005B75D1"/>
    <w:rsid w:val="005C035B"/>
    <w:rsid w:val="005C14A0"/>
    <w:rsid w:val="005C1F75"/>
    <w:rsid w:val="005C278D"/>
    <w:rsid w:val="005C2A6E"/>
    <w:rsid w:val="005C3162"/>
    <w:rsid w:val="005C426D"/>
    <w:rsid w:val="005C4D46"/>
    <w:rsid w:val="005C534F"/>
    <w:rsid w:val="005C54CC"/>
    <w:rsid w:val="005C598D"/>
    <w:rsid w:val="005C5DD0"/>
    <w:rsid w:val="005C6278"/>
    <w:rsid w:val="005C6290"/>
    <w:rsid w:val="005C6DE7"/>
    <w:rsid w:val="005C6F93"/>
    <w:rsid w:val="005C78BD"/>
    <w:rsid w:val="005C79B0"/>
    <w:rsid w:val="005C7E55"/>
    <w:rsid w:val="005D00C1"/>
    <w:rsid w:val="005D039D"/>
    <w:rsid w:val="005D047D"/>
    <w:rsid w:val="005D0A62"/>
    <w:rsid w:val="005D13E3"/>
    <w:rsid w:val="005D1797"/>
    <w:rsid w:val="005D22EA"/>
    <w:rsid w:val="005D2B6D"/>
    <w:rsid w:val="005D391B"/>
    <w:rsid w:val="005D3BEE"/>
    <w:rsid w:val="005D424A"/>
    <w:rsid w:val="005D4439"/>
    <w:rsid w:val="005D4BDB"/>
    <w:rsid w:val="005D52C2"/>
    <w:rsid w:val="005D54D0"/>
    <w:rsid w:val="005D58A2"/>
    <w:rsid w:val="005D621A"/>
    <w:rsid w:val="005D6E36"/>
    <w:rsid w:val="005D71BA"/>
    <w:rsid w:val="005D76C6"/>
    <w:rsid w:val="005D7F36"/>
    <w:rsid w:val="005E0106"/>
    <w:rsid w:val="005E1A53"/>
    <w:rsid w:val="005E1FDB"/>
    <w:rsid w:val="005E2028"/>
    <w:rsid w:val="005E3A22"/>
    <w:rsid w:val="005E3AC4"/>
    <w:rsid w:val="005E42F2"/>
    <w:rsid w:val="005E46D1"/>
    <w:rsid w:val="005E4F38"/>
    <w:rsid w:val="005E5BCE"/>
    <w:rsid w:val="005E5E95"/>
    <w:rsid w:val="005E5F86"/>
    <w:rsid w:val="005E6623"/>
    <w:rsid w:val="005E6A85"/>
    <w:rsid w:val="005E768D"/>
    <w:rsid w:val="005E7ACE"/>
    <w:rsid w:val="005E7D54"/>
    <w:rsid w:val="005F034B"/>
    <w:rsid w:val="005F0D7E"/>
    <w:rsid w:val="005F0DAC"/>
    <w:rsid w:val="005F11CB"/>
    <w:rsid w:val="005F14D0"/>
    <w:rsid w:val="005F169D"/>
    <w:rsid w:val="005F1755"/>
    <w:rsid w:val="005F26C8"/>
    <w:rsid w:val="005F3074"/>
    <w:rsid w:val="005F30A3"/>
    <w:rsid w:val="005F34F2"/>
    <w:rsid w:val="005F3C56"/>
    <w:rsid w:val="005F40F3"/>
    <w:rsid w:val="005F4274"/>
    <w:rsid w:val="005F42C8"/>
    <w:rsid w:val="005F44EC"/>
    <w:rsid w:val="005F5074"/>
    <w:rsid w:val="005F53E8"/>
    <w:rsid w:val="005F6394"/>
    <w:rsid w:val="005F6B2B"/>
    <w:rsid w:val="005F75FA"/>
    <w:rsid w:val="005F7946"/>
    <w:rsid w:val="00600E91"/>
    <w:rsid w:val="0060130D"/>
    <w:rsid w:val="00601F86"/>
    <w:rsid w:val="00602110"/>
    <w:rsid w:val="006024FD"/>
    <w:rsid w:val="00603D0D"/>
    <w:rsid w:val="00604956"/>
    <w:rsid w:val="00605262"/>
    <w:rsid w:val="00605406"/>
    <w:rsid w:val="00605CA3"/>
    <w:rsid w:val="00606840"/>
    <w:rsid w:val="00606B30"/>
    <w:rsid w:val="00606BEF"/>
    <w:rsid w:val="00606D75"/>
    <w:rsid w:val="00607DF3"/>
    <w:rsid w:val="00611249"/>
    <w:rsid w:val="006128C0"/>
    <w:rsid w:val="00612ABF"/>
    <w:rsid w:val="00612F3E"/>
    <w:rsid w:val="00614195"/>
    <w:rsid w:val="00614307"/>
    <w:rsid w:val="00615819"/>
    <w:rsid w:val="006171D8"/>
    <w:rsid w:val="006175E9"/>
    <w:rsid w:val="00617609"/>
    <w:rsid w:val="00617E69"/>
    <w:rsid w:val="006213F5"/>
    <w:rsid w:val="006215E4"/>
    <w:rsid w:val="00621713"/>
    <w:rsid w:val="006219E1"/>
    <w:rsid w:val="006224BE"/>
    <w:rsid w:val="0062253E"/>
    <w:rsid w:val="00622943"/>
    <w:rsid w:val="0062295E"/>
    <w:rsid w:val="00623A1B"/>
    <w:rsid w:val="0062443E"/>
    <w:rsid w:val="0062453B"/>
    <w:rsid w:val="00624596"/>
    <w:rsid w:val="0062471F"/>
    <w:rsid w:val="00624E61"/>
    <w:rsid w:val="00624EE8"/>
    <w:rsid w:val="00625E41"/>
    <w:rsid w:val="00625E7C"/>
    <w:rsid w:val="00626518"/>
    <w:rsid w:val="00626720"/>
    <w:rsid w:val="006301A0"/>
    <w:rsid w:val="0063025D"/>
    <w:rsid w:val="00630437"/>
    <w:rsid w:val="00630E00"/>
    <w:rsid w:val="006315D6"/>
    <w:rsid w:val="00631A8F"/>
    <w:rsid w:val="006324AB"/>
    <w:rsid w:val="006337BD"/>
    <w:rsid w:val="00633E08"/>
    <w:rsid w:val="006348DE"/>
    <w:rsid w:val="00634C75"/>
    <w:rsid w:val="00634FD5"/>
    <w:rsid w:val="0063566C"/>
    <w:rsid w:val="00635F00"/>
    <w:rsid w:val="00636D4C"/>
    <w:rsid w:val="00640656"/>
    <w:rsid w:val="006407DE"/>
    <w:rsid w:val="00640AE2"/>
    <w:rsid w:val="00640D21"/>
    <w:rsid w:val="00640E64"/>
    <w:rsid w:val="006415B3"/>
    <w:rsid w:val="00643B73"/>
    <w:rsid w:val="00643D4C"/>
    <w:rsid w:val="00644480"/>
    <w:rsid w:val="00644FBD"/>
    <w:rsid w:val="00645148"/>
    <w:rsid w:val="0064520B"/>
    <w:rsid w:val="00646BC3"/>
    <w:rsid w:val="0064756C"/>
    <w:rsid w:val="00647573"/>
    <w:rsid w:val="0064799E"/>
    <w:rsid w:val="00647A29"/>
    <w:rsid w:val="00650403"/>
    <w:rsid w:val="006508B0"/>
    <w:rsid w:val="00651034"/>
    <w:rsid w:val="00651F42"/>
    <w:rsid w:val="00652C46"/>
    <w:rsid w:val="00652D81"/>
    <w:rsid w:val="006534D6"/>
    <w:rsid w:val="00654C8E"/>
    <w:rsid w:val="0065654F"/>
    <w:rsid w:val="00660B2F"/>
    <w:rsid w:val="006610B6"/>
    <w:rsid w:val="006613D1"/>
    <w:rsid w:val="00662A5E"/>
    <w:rsid w:val="00662BC2"/>
    <w:rsid w:val="0066301C"/>
    <w:rsid w:val="006631B0"/>
    <w:rsid w:val="00663A51"/>
    <w:rsid w:val="00665684"/>
    <w:rsid w:val="006656CE"/>
    <w:rsid w:val="00665D75"/>
    <w:rsid w:val="00666912"/>
    <w:rsid w:val="00666C08"/>
    <w:rsid w:val="00666DCB"/>
    <w:rsid w:val="00666E62"/>
    <w:rsid w:val="0066798D"/>
    <w:rsid w:val="0067071B"/>
    <w:rsid w:val="00670C53"/>
    <w:rsid w:val="00671079"/>
    <w:rsid w:val="00671ECF"/>
    <w:rsid w:val="00673A47"/>
    <w:rsid w:val="00673FFA"/>
    <w:rsid w:val="00674333"/>
    <w:rsid w:val="006747F5"/>
    <w:rsid w:val="006751EB"/>
    <w:rsid w:val="0067684A"/>
    <w:rsid w:val="0067692D"/>
    <w:rsid w:val="006769A3"/>
    <w:rsid w:val="00677602"/>
    <w:rsid w:val="00680271"/>
    <w:rsid w:val="006815BC"/>
    <w:rsid w:val="006821EE"/>
    <w:rsid w:val="00682747"/>
    <w:rsid w:val="00683AE7"/>
    <w:rsid w:val="00684126"/>
    <w:rsid w:val="00684349"/>
    <w:rsid w:val="00684C36"/>
    <w:rsid w:val="00685128"/>
    <w:rsid w:val="00685B32"/>
    <w:rsid w:val="00685BE3"/>
    <w:rsid w:val="00686C47"/>
    <w:rsid w:val="00686C50"/>
    <w:rsid w:val="00687224"/>
    <w:rsid w:val="00687BAE"/>
    <w:rsid w:val="00687E48"/>
    <w:rsid w:val="00690EAE"/>
    <w:rsid w:val="00691351"/>
    <w:rsid w:val="0069206D"/>
    <w:rsid w:val="006924F6"/>
    <w:rsid w:val="006927DA"/>
    <w:rsid w:val="00692851"/>
    <w:rsid w:val="0069299F"/>
    <w:rsid w:val="00692AE4"/>
    <w:rsid w:val="00693298"/>
    <w:rsid w:val="00693FC1"/>
    <w:rsid w:val="006967A0"/>
    <w:rsid w:val="00696BD5"/>
    <w:rsid w:val="00696FA9"/>
    <w:rsid w:val="006976F2"/>
    <w:rsid w:val="00697712"/>
    <w:rsid w:val="00697A70"/>
    <w:rsid w:val="00697C8B"/>
    <w:rsid w:val="006A0A87"/>
    <w:rsid w:val="006A1BDA"/>
    <w:rsid w:val="006A2281"/>
    <w:rsid w:val="006A296E"/>
    <w:rsid w:val="006A2EB8"/>
    <w:rsid w:val="006A36A1"/>
    <w:rsid w:val="006A42BC"/>
    <w:rsid w:val="006A458B"/>
    <w:rsid w:val="006A5BCD"/>
    <w:rsid w:val="006A615F"/>
    <w:rsid w:val="006A6177"/>
    <w:rsid w:val="006A622A"/>
    <w:rsid w:val="006A6568"/>
    <w:rsid w:val="006A6747"/>
    <w:rsid w:val="006A70E2"/>
    <w:rsid w:val="006A7445"/>
    <w:rsid w:val="006A7FFC"/>
    <w:rsid w:val="006B04B9"/>
    <w:rsid w:val="006B11C5"/>
    <w:rsid w:val="006B1315"/>
    <w:rsid w:val="006B21E1"/>
    <w:rsid w:val="006B2A76"/>
    <w:rsid w:val="006B30EE"/>
    <w:rsid w:val="006B3320"/>
    <w:rsid w:val="006B39B0"/>
    <w:rsid w:val="006B3C44"/>
    <w:rsid w:val="006B3F53"/>
    <w:rsid w:val="006B4180"/>
    <w:rsid w:val="006B4A74"/>
    <w:rsid w:val="006B4C96"/>
    <w:rsid w:val="006B5C8C"/>
    <w:rsid w:val="006B64E8"/>
    <w:rsid w:val="006B6FF5"/>
    <w:rsid w:val="006B7E08"/>
    <w:rsid w:val="006C0E5D"/>
    <w:rsid w:val="006C1284"/>
    <w:rsid w:val="006C18D0"/>
    <w:rsid w:val="006C18E9"/>
    <w:rsid w:val="006C20BF"/>
    <w:rsid w:val="006C2213"/>
    <w:rsid w:val="006C2CC7"/>
    <w:rsid w:val="006C3203"/>
    <w:rsid w:val="006C46DC"/>
    <w:rsid w:val="006C589D"/>
    <w:rsid w:val="006C5FF4"/>
    <w:rsid w:val="006C63DF"/>
    <w:rsid w:val="006C662E"/>
    <w:rsid w:val="006C6D56"/>
    <w:rsid w:val="006C773F"/>
    <w:rsid w:val="006C77F7"/>
    <w:rsid w:val="006C78B7"/>
    <w:rsid w:val="006D0218"/>
    <w:rsid w:val="006D050B"/>
    <w:rsid w:val="006D11F4"/>
    <w:rsid w:val="006D1BA1"/>
    <w:rsid w:val="006D236C"/>
    <w:rsid w:val="006D241E"/>
    <w:rsid w:val="006D3CE5"/>
    <w:rsid w:val="006D49D9"/>
    <w:rsid w:val="006D5380"/>
    <w:rsid w:val="006D58B7"/>
    <w:rsid w:val="006D6825"/>
    <w:rsid w:val="006D6F91"/>
    <w:rsid w:val="006D7DE6"/>
    <w:rsid w:val="006E1206"/>
    <w:rsid w:val="006E1A45"/>
    <w:rsid w:val="006E1F28"/>
    <w:rsid w:val="006E27EB"/>
    <w:rsid w:val="006E2F62"/>
    <w:rsid w:val="006E30CC"/>
    <w:rsid w:val="006E39A9"/>
    <w:rsid w:val="006E3C5F"/>
    <w:rsid w:val="006E3F57"/>
    <w:rsid w:val="006E44BD"/>
    <w:rsid w:val="006E54A5"/>
    <w:rsid w:val="006E5E59"/>
    <w:rsid w:val="006E5ECC"/>
    <w:rsid w:val="006E60C6"/>
    <w:rsid w:val="006E64E4"/>
    <w:rsid w:val="006E6A77"/>
    <w:rsid w:val="006E760E"/>
    <w:rsid w:val="006F0321"/>
    <w:rsid w:val="006F0593"/>
    <w:rsid w:val="006F0F99"/>
    <w:rsid w:val="006F105F"/>
    <w:rsid w:val="006F12FE"/>
    <w:rsid w:val="006F3017"/>
    <w:rsid w:val="006F334D"/>
    <w:rsid w:val="006F3766"/>
    <w:rsid w:val="006F3E2F"/>
    <w:rsid w:val="006F44B8"/>
    <w:rsid w:val="006F48E8"/>
    <w:rsid w:val="006F555B"/>
    <w:rsid w:val="006F5E27"/>
    <w:rsid w:val="006F71BF"/>
    <w:rsid w:val="006F7D3A"/>
    <w:rsid w:val="00700483"/>
    <w:rsid w:val="00700A21"/>
    <w:rsid w:val="00701368"/>
    <w:rsid w:val="00701565"/>
    <w:rsid w:val="00701E59"/>
    <w:rsid w:val="00702636"/>
    <w:rsid w:val="00702CE3"/>
    <w:rsid w:val="00702EB2"/>
    <w:rsid w:val="0070328F"/>
    <w:rsid w:val="00703592"/>
    <w:rsid w:val="00704DAB"/>
    <w:rsid w:val="00705CD0"/>
    <w:rsid w:val="00705DA0"/>
    <w:rsid w:val="007065A9"/>
    <w:rsid w:val="00706B07"/>
    <w:rsid w:val="00706B8C"/>
    <w:rsid w:val="00706C5F"/>
    <w:rsid w:val="00706D37"/>
    <w:rsid w:val="00706D3D"/>
    <w:rsid w:val="00707B05"/>
    <w:rsid w:val="00707CDE"/>
    <w:rsid w:val="00711207"/>
    <w:rsid w:val="0071181F"/>
    <w:rsid w:val="00711B2D"/>
    <w:rsid w:val="00711B6C"/>
    <w:rsid w:val="00712B67"/>
    <w:rsid w:val="00714462"/>
    <w:rsid w:val="007146BD"/>
    <w:rsid w:val="007152A3"/>
    <w:rsid w:val="00715670"/>
    <w:rsid w:val="007158EA"/>
    <w:rsid w:val="0071660E"/>
    <w:rsid w:val="00716D07"/>
    <w:rsid w:val="00717938"/>
    <w:rsid w:val="007207CD"/>
    <w:rsid w:val="007209B7"/>
    <w:rsid w:val="007214CB"/>
    <w:rsid w:val="00721A8C"/>
    <w:rsid w:val="00721B08"/>
    <w:rsid w:val="00721CE7"/>
    <w:rsid w:val="00722295"/>
    <w:rsid w:val="0072330B"/>
    <w:rsid w:val="00723E90"/>
    <w:rsid w:val="007245B5"/>
    <w:rsid w:val="00724654"/>
    <w:rsid w:val="00725044"/>
    <w:rsid w:val="007259E3"/>
    <w:rsid w:val="00725B73"/>
    <w:rsid w:val="00726223"/>
    <w:rsid w:val="00726B95"/>
    <w:rsid w:val="007308AC"/>
    <w:rsid w:val="00731ACE"/>
    <w:rsid w:val="00732367"/>
    <w:rsid w:val="00732972"/>
    <w:rsid w:val="00733457"/>
    <w:rsid w:val="007334FB"/>
    <w:rsid w:val="007340D6"/>
    <w:rsid w:val="0073481E"/>
    <w:rsid w:val="007350AE"/>
    <w:rsid w:val="007372AE"/>
    <w:rsid w:val="00740945"/>
    <w:rsid w:val="00741C10"/>
    <w:rsid w:val="0074243D"/>
    <w:rsid w:val="007424CA"/>
    <w:rsid w:val="0074433A"/>
    <w:rsid w:val="00745E4B"/>
    <w:rsid w:val="00745F28"/>
    <w:rsid w:val="00746582"/>
    <w:rsid w:val="00747DAE"/>
    <w:rsid w:val="00750017"/>
    <w:rsid w:val="00750C7D"/>
    <w:rsid w:val="00751CB2"/>
    <w:rsid w:val="00751E95"/>
    <w:rsid w:val="007521A4"/>
    <w:rsid w:val="0075252F"/>
    <w:rsid w:val="007528D5"/>
    <w:rsid w:val="00753086"/>
    <w:rsid w:val="0075336A"/>
    <w:rsid w:val="00753DB1"/>
    <w:rsid w:val="007541A0"/>
    <w:rsid w:val="00754516"/>
    <w:rsid w:val="007547EF"/>
    <w:rsid w:val="007549BD"/>
    <w:rsid w:val="0075587C"/>
    <w:rsid w:val="00755CF9"/>
    <w:rsid w:val="00755F1A"/>
    <w:rsid w:val="00756357"/>
    <w:rsid w:val="0075644E"/>
    <w:rsid w:val="00756541"/>
    <w:rsid w:val="00757822"/>
    <w:rsid w:val="00760015"/>
    <w:rsid w:val="00762FE1"/>
    <w:rsid w:val="007631D3"/>
    <w:rsid w:val="00763477"/>
    <w:rsid w:val="007634D0"/>
    <w:rsid w:val="00764501"/>
    <w:rsid w:val="007646B2"/>
    <w:rsid w:val="00765445"/>
    <w:rsid w:val="00765A69"/>
    <w:rsid w:val="00765C5D"/>
    <w:rsid w:val="0076772E"/>
    <w:rsid w:val="00770F31"/>
    <w:rsid w:val="007710BB"/>
    <w:rsid w:val="007715CD"/>
    <w:rsid w:val="0077293F"/>
    <w:rsid w:val="007738D3"/>
    <w:rsid w:val="00773BD1"/>
    <w:rsid w:val="00777991"/>
    <w:rsid w:val="00780573"/>
    <w:rsid w:val="0078091A"/>
    <w:rsid w:val="00780A1F"/>
    <w:rsid w:val="00780A40"/>
    <w:rsid w:val="00780C05"/>
    <w:rsid w:val="00782D4A"/>
    <w:rsid w:val="007837B6"/>
    <w:rsid w:val="0078444D"/>
    <w:rsid w:val="007846CC"/>
    <w:rsid w:val="00785E56"/>
    <w:rsid w:val="00786A9E"/>
    <w:rsid w:val="00787D8D"/>
    <w:rsid w:val="00790740"/>
    <w:rsid w:val="0079091D"/>
    <w:rsid w:val="00790ED0"/>
    <w:rsid w:val="0079105D"/>
    <w:rsid w:val="00794C1A"/>
    <w:rsid w:val="00794CFD"/>
    <w:rsid w:val="0079505C"/>
    <w:rsid w:val="00795293"/>
    <w:rsid w:val="00795B74"/>
    <w:rsid w:val="007971CB"/>
    <w:rsid w:val="00797385"/>
    <w:rsid w:val="007973B3"/>
    <w:rsid w:val="0079766B"/>
    <w:rsid w:val="007A0A75"/>
    <w:rsid w:val="007A1B05"/>
    <w:rsid w:val="007A47EF"/>
    <w:rsid w:val="007A4A70"/>
    <w:rsid w:val="007A5103"/>
    <w:rsid w:val="007A5852"/>
    <w:rsid w:val="007A622C"/>
    <w:rsid w:val="007A7452"/>
    <w:rsid w:val="007A75C9"/>
    <w:rsid w:val="007A7CAD"/>
    <w:rsid w:val="007A7FD4"/>
    <w:rsid w:val="007B0E73"/>
    <w:rsid w:val="007B1131"/>
    <w:rsid w:val="007B13AF"/>
    <w:rsid w:val="007B1791"/>
    <w:rsid w:val="007B2031"/>
    <w:rsid w:val="007B2434"/>
    <w:rsid w:val="007B38C7"/>
    <w:rsid w:val="007B3A8A"/>
    <w:rsid w:val="007B421D"/>
    <w:rsid w:val="007B4CE7"/>
    <w:rsid w:val="007B51FE"/>
    <w:rsid w:val="007B5737"/>
    <w:rsid w:val="007B6AC8"/>
    <w:rsid w:val="007B7437"/>
    <w:rsid w:val="007C016C"/>
    <w:rsid w:val="007C0362"/>
    <w:rsid w:val="007C0394"/>
    <w:rsid w:val="007C1088"/>
    <w:rsid w:val="007C32F5"/>
    <w:rsid w:val="007C32FA"/>
    <w:rsid w:val="007C3667"/>
    <w:rsid w:val="007C4890"/>
    <w:rsid w:val="007C49B8"/>
    <w:rsid w:val="007C4D93"/>
    <w:rsid w:val="007C5220"/>
    <w:rsid w:val="007C527D"/>
    <w:rsid w:val="007C5D5A"/>
    <w:rsid w:val="007C61BB"/>
    <w:rsid w:val="007C6252"/>
    <w:rsid w:val="007C62F8"/>
    <w:rsid w:val="007C7003"/>
    <w:rsid w:val="007C7693"/>
    <w:rsid w:val="007D0567"/>
    <w:rsid w:val="007D1622"/>
    <w:rsid w:val="007D2C14"/>
    <w:rsid w:val="007D30E8"/>
    <w:rsid w:val="007D4A28"/>
    <w:rsid w:val="007D4C9F"/>
    <w:rsid w:val="007D5883"/>
    <w:rsid w:val="007D598D"/>
    <w:rsid w:val="007D5ADC"/>
    <w:rsid w:val="007D660F"/>
    <w:rsid w:val="007D6755"/>
    <w:rsid w:val="007E006A"/>
    <w:rsid w:val="007E0809"/>
    <w:rsid w:val="007E0E15"/>
    <w:rsid w:val="007E1275"/>
    <w:rsid w:val="007E1859"/>
    <w:rsid w:val="007E1E92"/>
    <w:rsid w:val="007E219C"/>
    <w:rsid w:val="007E38BC"/>
    <w:rsid w:val="007E4696"/>
    <w:rsid w:val="007E5A63"/>
    <w:rsid w:val="007E5CE8"/>
    <w:rsid w:val="007E6435"/>
    <w:rsid w:val="007E6AAC"/>
    <w:rsid w:val="007F06C5"/>
    <w:rsid w:val="007F0F6A"/>
    <w:rsid w:val="007F121C"/>
    <w:rsid w:val="007F150A"/>
    <w:rsid w:val="007F1643"/>
    <w:rsid w:val="007F17AD"/>
    <w:rsid w:val="007F1D08"/>
    <w:rsid w:val="007F25E3"/>
    <w:rsid w:val="007F3205"/>
    <w:rsid w:val="007F35A2"/>
    <w:rsid w:val="007F4446"/>
    <w:rsid w:val="007F4847"/>
    <w:rsid w:val="007F4BF5"/>
    <w:rsid w:val="007F6528"/>
    <w:rsid w:val="007F6CAA"/>
    <w:rsid w:val="007F6F0F"/>
    <w:rsid w:val="007F706B"/>
    <w:rsid w:val="007F734E"/>
    <w:rsid w:val="007F786F"/>
    <w:rsid w:val="007F7D80"/>
    <w:rsid w:val="007F7E4A"/>
    <w:rsid w:val="00800508"/>
    <w:rsid w:val="00800CA9"/>
    <w:rsid w:val="0080112E"/>
    <w:rsid w:val="00801B7E"/>
    <w:rsid w:val="00801E24"/>
    <w:rsid w:val="00802271"/>
    <w:rsid w:val="00802406"/>
    <w:rsid w:val="0080243A"/>
    <w:rsid w:val="00802F5A"/>
    <w:rsid w:val="008036C5"/>
    <w:rsid w:val="008045AF"/>
    <w:rsid w:val="008049AD"/>
    <w:rsid w:val="00804C08"/>
    <w:rsid w:val="00804F19"/>
    <w:rsid w:val="0080589B"/>
    <w:rsid w:val="00805A1B"/>
    <w:rsid w:val="008061AD"/>
    <w:rsid w:val="00806321"/>
    <w:rsid w:val="008064B6"/>
    <w:rsid w:val="0080677B"/>
    <w:rsid w:val="008076AA"/>
    <w:rsid w:val="008079F3"/>
    <w:rsid w:val="00807DDF"/>
    <w:rsid w:val="00810002"/>
    <w:rsid w:val="00811422"/>
    <w:rsid w:val="00811E65"/>
    <w:rsid w:val="008121C7"/>
    <w:rsid w:val="008129B8"/>
    <w:rsid w:val="0081324B"/>
    <w:rsid w:val="0081355E"/>
    <w:rsid w:val="008137DB"/>
    <w:rsid w:val="00813FD5"/>
    <w:rsid w:val="008143EC"/>
    <w:rsid w:val="008155EE"/>
    <w:rsid w:val="0081645C"/>
    <w:rsid w:val="008164CA"/>
    <w:rsid w:val="0081668D"/>
    <w:rsid w:val="00816885"/>
    <w:rsid w:val="00816B89"/>
    <w:rsid w:val="00816D2A"/>
    <w:rsid w:val="00816DC4"/>
    <w:rsid w:val="00817F32"/>
    <w:rsid w:val="0082057E"/>
    <w:rsid w:val="00820B55"/>
    <w:rsid w:val="00820F28"/>
    <w:rsid w:val="00822065"/>
    <w:rsid w:val="0082237E"/>
    <w:rsid w:val="00822781"/>
    <w:rsid w:val="00822E7C"/>
    <w:rsid w:val="00823CF4"/>
    <w:rsid w:val="00824430"/>
    <w:rsid w:val="008246E8"/>
    <w:rsid w:val="0082495D"/>
    <w:rsid w:val="008256BC"/>
    <w:rsid w:val="00826265"/>
    <w:rsid w:val="00826649"/>
    <w:rsid w:val="008275A6"/>
    <w:rsid w:val="00827B7F"/>
    <w:rsid w:val="00830113"/>
    <w:rsid w:val="008303BE"/>
    <w:rsid w:val="00830C3F"/>
    <w:rsid w:val="00830DC9"/>
    <w:rsid w:val="00831905"/>
    <w:rsid w:val="00831D9C"/>
    <w:rsid w:val="008323ED"/>
    <w:rsid w:val="00832823"/>
    <w:rsid w:val="00833E8D"/>
    <w:rsid w:val="008346E8"/>
    <w:rsid w:val="00834719"/>
    <w:rsid w:val="00834837"/>
    <w:rsid w:val="00834D99"/>
    <w:rsid w:val="00834F68"/>
    <w:rsid w:val="00835B6E"/>
    <w:rsid w:val="00835FE3"/>
    <w:rsid w:val="00837434"/>
    <w:rsid w:val="00841791"/>
    <w:rsid w:val="00842107"/>
    <w:rsid w:val="00842839"/>
    <w:rsid w:val="00842ABF"/>
    <w:rsid w:val="00843F2C"/>
    <w:rsid w:val="0084408A"/>
    <w:rsid w:val="00844D22"/>
    <w:rsid w:val="00845095"/>
    <w:rsid w:val="0084588C"/>
    <w:rsid w:val="00845F07"/>
    <w:rsid w:val="0084670A"/>
    <w:rsid w:val="00846CA6"/>
    <w:rsid w:val="008476C3"/>
    <w:rsid w:val="00850094"/>
    <w:rsid w:val="0085054A"/>
    <w:rsid w:val="00850B08"/>
    <w:rsid w:val="00850F17"/>
    <w:rsid w:val="0085132A"/>
    <w:rsid w:val="0085183F"/>
    <w:rsid w:val="008519A4"/>
    <w:rsid w:val="00851A8F"/>
    <w:rsid w:val="00852606"/>
    <w:rsid w:val="00852A56"/>
    <w:rsid w:val="00852AE6"/>
    <w:rsid w:val="00852E84"/>
    <w:rsid w:val="00853085"/>
    <w:rsid w:val="0085321C"/>
    <w:rsid w:val="00853CBF"/>
    <w:rsid w:val="008543AD"/>
    <w:rsid w:val="00854474"/>
    <w:rsid w:val="00855312"/>
    <w:rsid w:val="008556CD"/>
    <w:rsid w:val="00856E38"/>
    <w:rsid w:val="008571BD"/>
    <w:rsid w:val="00860D1D"/>
    <w:rsid w:val="0086176E"/>
    <w:rsid w:val="00861844"/>
    <w:rsid w:val="00861B1C"/>
    <w:rsid w:val="008621D7"/>
    <w:rsid w:val="008629AE"/>
    <w:rsid w:val="00862A8E"/>
    <w:rsid w:val="00862AA9"/>
    <w:rsid w:val="00862E8D"/>
    <w:rsid w:val="00863A65"/>
    <w:rsid w:val="00863F42"/>
    <w:rsid w:val="00864B8B"/>
    <w:rsid w:val="00864B9E"/>
    <w:rsid w:val="008675AF"/>
    <w:rsid w:val="008675F0"/>
    <w:rsid w:val="00867C23"/>
    <w:rsid w:val="008710DE"/>
    <w:rsid w:val="008713D5"/>
    <w:rsid w:val="00871D86"/>
    <w:rsid w:val="008732A3"/>
    <w:rsid w:val="00873354"/>
    <w:rsid w:val="00873627"/>
    <w:rsid w:val="00873706"/>
    <w:rsid w:val="00873710"/>
    <w:rsid w:val="00875ADC"/>
    <w:rsid w:val="00875F58"/>
    <w:rsid w:val="00875FBD"/>
    <w:rsid w:val="008764C5"/>
    <w:rsid w:val="00877340"/>
    <w:rsid w:val="00877751"/>
    <w:rsid w:val="0088027D"/>
    <w:rsid w:val="00881199"/>
    <w:rsid w:val="0088140B"/>
    <w:rsid w:val="008818EC"/>
    <w:rsid w:val="008822C6"/>
    <w:rsid w:val="00882580"/>
    <w:rsid w:val="0088265F"/>
    <w:rsid w:val="00882A69"/>
    <w:rsid w:val="00882E0C"/>
    <w:rsid w:val="00883ACB"/>
    <w:rsid w:val="00884266"/>
    <w:rsid w:val="008846AE"/>
    <w:rsid w:val="00884D17"/>
    <w:rsid w:val="00885ECC"/>
    <w:rsid w:val="00886152"/>
    <w:rsid w:val="00887372"/>
    <w:rsid w:val="0088745E"/>
    <w:rsid w:val="00890B60"/>
    <w:rsid w:val="00890E59"/>
    <w:rsid w:val="00892743"/>
    <w:rsid w:val="00892FEC"/>
    <w:rsid w:val="008932B1"/>
    <w:rsid w:val="008935E9"/>
    <w:rsid w:val="008936A6"/>
    <w:rsid w:val="00893B25"/>
    <w:rsid w:val="00893F41"/>
    <w:rsid w:val="00894128"/>
    <w:rsid w:val="00896151"/>
    <w:rsid w:val="008A3363"/>
    <w:rsid w:val="008A3A21"/>
    <w:rsid w:val="008A3CEF"/>
    <w:rsid w:val="008A47C8"/>
    <w:rsid w:val="008A4896"/>
    <w:rsid w:val="008A6096"/>
    <w:rsid w:val="008A65C8"/>
    <w:rsid w:val="008B0422"/>
    <w:rsid w:val="008B044E"/>
    <w:rsid w:val="008B0AEC"/>
    <w:rsid w:val="008B0F05"/>
    <w:rsid w:val="008B2B9B"/>
    <w:rsid w:val="008B2DE1"/>
    <w:rsid w:val="008B34B5"/>
    <w:rsid w:val="008B493A"/>
    <w:rsid w:val="008B59F7"/>
    <w:rsid w:val="008B6074"/>
    <w:rsid w:val="008B64F9"/>
    <w:rsid w:val="008B6ACA"/>
    <w:rsid w:val="008C0309"/>
    <w:rsid w:val="008C0B17"/>
    <w:rsid w:val="008C2E1A"/>
    <w:rsid w:val="008C304D"/>
    <w:rsid w:val="008C3B95"/>
    <w:rsid w:val="008C3F7E"/>
    <w:rsid w:val="008C413A"/>
    <w:rsid w:val="008C5909"/>
    <w:rsid w:val="008C5C83"/>
    <w:rsid w:val="008D0210"/>
    <w:rsid w:val="008D0A6D"/>
    <w:rsid w:val="008D1B50"/>
    <w:rsid w:val="008D332D"/>
    <w:rsid w:val="008D3BFE"/>
    <w:rsid w:val="008D4DE2"/>
    <w:rsid w:val="008D5197"/>
    <w:rsid w:val="008D5236"/>
    <w:rsid w:val="008D5608"/>
    <w:rsid w:val="008D5907"/>
    <w:rsid w:val="008D5A6D"/>
    <w:rsid w:val="008D64BC"/>
    <w:rsid w:val="008D7AF3"/>
    <w:rsid w:val="008E1012"/>
    <w:rsid w:val="008E24F7"/>
    <w:rsid w:val="008E2C63"/>
    <w:rsid w:val="008E335A"/>
    <w:rsid w:val="008E3E7D"/>
    <w:rsid w:val="008E43A5"/>
    <w:rsid w:val="008E67DA"/>
    <w:rsid w:val="008E6B7C"/>
    <w:rsid w:val="008E7471"/>
    <w:rsid w:val="008F12E2"/>
    <w:rsid w:val="008F16FB"/>
    <w:rsid w:val="008F17B6"/>
    <w:rsid w:val="008F1FA3"/>
    <w:rsid w:val="008F3133"/>
    <w:rsid w:val="008F3633"/>
    <w:rsid w:val="008F38E3"/>
    <w:rsid w:val="008F4814"/>
    <w:rsid w:val="008F49C6"/>
    <w:rsid w:val="008F4C15"/>
    <w:rsid w:val="008F50DB"/>
    <w:rsid w:val="008F63B9"/>
    <w:rsid w:val="008F6638"/>
    <w:rsid w:val="008F6F10"/>
    <w:rsid w:val="008F7263"/>
    <w:rsid w:val="008F7526"/>
    <w:rsid w:val="008F7C8D"/>
    <w:rsid w:val="008F7D96"/>
    <w:rsid w:val="008F7FA6"/>
    <w:rsid w:val="009005C5"/>
    <w:rsid w:val="00900A47"/>
    <w:rsid w:val="00901A1E"/>
    <w:rsid w:val="00901AAC"/>
    <w:rsid w:val="00901B1A"/>
    <w:rsid w:val="0090240A"/>
    <w:rsid w:val="0090276C"/>
    <w:rsid w:val="00903DF4"/>
    <w:rsid w:val="00904437"/>
    <w:rsid w:val="0090458F"/>
    <w:rsid w:val="009045E9"/>
    <w:rsid w:val="00904853"/>
    <w:rsid w:val="009048AA"/>
    <w:rsid w:val="00905046"/>
    <w:rsid w:val="00905052"/>
    <w:rsid w:val="009054C9"/>
    <w:rsid w:val="009062B6"/>
    <w:rsid w:val="00906E45"/>
    <w:rsid w:val="009071FB"/>
    <w:rsid w:val="00907DA2"/>
    <w:rsid w:val="00910ECA"/>
    <w:rsid w:val="009115A9"/>
    <w:rsid w:val="00911E4A"/>
    <w:rsid w:val="0091429A"/>
    <w:rsid w:val="00914932"/>
    <w:rsid w:val="00914BA4"/>
    <w:rsid w:val="00914DC1"/>
    <w:rsid w:val="00915F17"/>
    <w:rsid w:val="00916810"/>
    <w:rsid w:val="00916953"/>
    <w:rsid w:val="00916A4A"/>
    <w:rsid w:val="00916AD9"/>
    <w:rsid w:val="00916D19"/>
    <w:rsid w:val="0091712F"/>
    <w:rsid w:val="009174DF"/>
    <w:rsid w:val="00920F45"/>
    <w:rsid w:val="0092169F"/>
    <w:rsid w:val="00921C49"/>
    <w:rsid w:val="00921E57"/>
    <w:rsid w:val="00924033"/>
    <w:rsid w:val="00924059"/>
    <w:rsid w:val="009245B2"/>
    <w:rsid w:val="009246CD"/>
    <w:rsid w:val="00926CF6"/>
    <w:rsid w:val="00927112"/>
    <w:rsid w:val="009274B2"/>
    <w:rsid w:val="009276D2"/>
    <w:rsid w:val="009306F5"/>
    <w:rsid w:val="00930A4D"/>
    <w:rsid w:val="00930EA5"/>
    <w:rsid w:val="0093106F"/>
    <w:rsid w:val="00931B37"/>
    <w:rsid w:val="00931FAA"/>
    <w:rsid w:val="0093250D"/>
    <w:rsid w:val="00932634"/>
    <w:rsid w:val="0093263C"/>
    <w:rsid w:val="00932CA9"/>
    <w:rsid w:val="00932D23"/>
    <w:rsid w:val="00933F50"/>
    <w:rsid w:val="00933F7C"/>
    <w:rsid w:val="0093476D"/>
    <w:rsid w:val="00934789"/>
    <w:rsid w:val="00934B78"/>
    <w:rsid w:val="00942F8E"/>
    <w:rsid w:val="00943B5A"/>
    <w:rsid w:val="00944EB3"/>
    <w:rsid w:val="00944F7C"/>
    <w:rsid w:val="00945352"/>
    <w:rsid w:val="009458C9"/>
    <w:rsid w:val="0094591E"/>
    <w:rsid w:val="00946362"/>
    <w:rsid w:val="0094667A"/>
    <w:rsid w:val="009469C2"/>
    <w:rsid w:val="00946E5A"/>
    <w:rsid w:val="00946EF4"/>
    <w:rsid w:val="00947C5E"/>
    <w:rsid w:val="00947D4E"/>
    <w:rsid w:val="00947D7E"/>
    <w:rsid w:val="00950051"/>
    <w:rsid w:val="00950430"/>
    <w:rsid w:val="009523D3"/>
    <w:rsid w:val="00952501"/>
    <w:rsid w:val="00953C8C"/>
    <w:rsid w:val="0095414C"/>
    <w:rsid w:val="00954EF2"/>
    <w:rsid w:val="00954F74"/>
    <w:rsid w:val="009559CD"/>
    <w:rsid w:val="00955B2A"/>
    <w:rsid w:val="00956BAE"/>
    <w:rsid w:val="00956D17"/>
    <w:rsid w:val="00956E35"/>
    <w:rsid w:val="00957170"/>
    <w:rsid w:val="00957390"/>
    <w:rsid w:val="00957688"/>
    <w:rsid w:val="00960BEF"/>
    <w:rsid w:val="0096104D"/>
    <w:rsid w:val="00961635"/>
    <w:rsid w:val="009618F5"/>
    <w:rsid w:val="00961AD7"/>
    <w:rsid w:val="00961E38"/>
    <w:rsid w:val="00961FB1"/>
    <w:rsid w:val="00962801"/>
    <w:rsid w:val="00962A5A"/>
    <w:rsid w:val="00962A7D"/>
    <w:rsid w:val="00963AF4"/>
    <w:rsid w:val="00963B27"/>
    <w:rsid w:val="009641E4"/>
    <w:rsid w:val="00964432"/>
    <w:rsid w:val="00965899"/>
    <w:rsid w:val="0096632A"/>
    <w:rsid w:val="00966455"/>
    <w:rsid w:val="00966517"/>
    <w:rsid w:val="00967440"/>
    <w:rsid w:val="009675D0"/>
    <w:rsid w:val="00967667"/>
    <w:rsid w:val="009707A2"/>
    <w:rsid w:val="00970BD1"/>
    <w:rsid w:val="0097110D"/>
    <w:rsid w:val="00971F62"/>
    <w:rsid w:val="00972340"/>
    <w:rsid w:val="00972496"/>
    <w:rsid w:val="009734EE"/>
    <w:rsid w:val="0097395D"/>
    <w:rsid w:val="00973A94"/>
    <w:rsid w:val="00974A12"/>
    <w:rsid w:val="00974EAF"/>
    <w:rsid w:val="00975017"/>
    <w:rsid w:val="00975C53"/>
    <w:rsid w:val="009769B0"/>
    <w:rsid w:val="00976A9C"/>
    <w:rsid w:val="00976C9D"/>
    <w:rsid w:val="0097735A"/>
    <w:rsid w:val="00977661"/>
    <w:rsid w:val="009776FD"/>
    <w:rsid w:val="00977CD8"/>
    <w:rsid w:val="00980C14"/>
    <w:rsid w:val="009811A2"/>
    <w:rsid w:val="009816D3"/>
    <w:rsid w:val="00981B91"/>
    <w:rsid w:val="00982225"/>
    <w:rsid w:val="00982C12"/>
    <w:rsid w:val="00982D12"/>
    <w:rsid w:val="0098301B"/>
    <w:rsid w:val="00983B93"/>
    <w:rsid w:val="00984793"/>
    <w:rsid w:val="00986DF1"/>
    <w:rsid w:val="00986E6A"/>
    <w:rsid w:val="00990CB7"/>
    <w:rsid w:val="009933B9"/>
    <w:rsid w:val="00993987"/>
    <w:rsid w:val="00993D94"/>
    <w:rsid w:val="00994B46"/>
    <w:rsid w:val="0099516A"/>
    <w:rsid w:val="009957D5"/>
    <w:rsid w:val="00996596"/>
    <w:rsid w:val="0099696A"/>
    <w:rsid w:val="009969CC"/>
    <w:rsid w:val="00996D87"/>
    <w:rsid w:val="00996F58"/>
    <w:rsid w:val="00997135"/>
    <w:rsid w:val="00997FD7"/>
    <w:rsid w:val="009A0394"/>
    <w:rsid w:val="009A1F3C"/>
    <w:rsid w:val="009A2525"/>
    <w:rsid w:val="009A37E1"/>
    <w:rsid w:val="009A3B58"/>
    <w:rsid w:val="009A6A66"/>
    <w:rsid w:val="009A6EFA"/>
    <w:rsid w:val="009A73AE"/>
    <w:rsid w:val="009A789F"/>
    <w:rsid w:val="009B01DB"/>
    <w:rsid w:val="009B1221"/>
    <w:rsid w:val="009B1386"/>
    <w:rsid w:val="009B16E4"/>
    <w:rsid w:val="009B1B01"/>
    <w:rsid w:val="009B3076"/>
    <w:rsid w:val="009B4366"/>
    <w:rsid w:val="009B49E6"/>
    <w:rsid w:val="009B4EB6"/>
    <w:rsid w:val="009B6929"/>
    <w:rsid w:val="009B6F89"/>
    <w:rsid w:val="009B790A"/>
    <w:rsid w:val="009C0143"/>
    <w:rsid w:val="009C0286"/>
    <w:rsid w:val="009C07F9"/>
    <w:rsid w:val="009C0AD1"/>
    <w:rsid w:val="009C2206"/>
    <w:rsid w:val="009C2EF1"/>
    <w:rsid w:val="009C4491"/>
    <w:rsid w:val="009C462C"/>
    <w:rsid w:val="009C4771"/>
    <w:rsid w:val="009C50F4"/>
    <w:rsid w:val="009C6CD7"/>
    <w:rsid w:val="009C78EA"/>
    <w:rsid w:val="009D0089"/>
    <w:rsid w:val="009D01D3"/>
    <w:rsid w:val="009D05DF"/>
    <w:rsid w:val="009D0841"/>
    <w:rsid w:val="009D1124"/>
    <w:rsid w:val="009D146B"/>
    <w:rsid w:val="009D1A23"/>
    <w:rsid w:val="009D1E96"/>
    <w:rsid w:val="009D1F72"/>
    <w:rsid w:val="009D2349"/>
    <w:rsid w:val="009D25B9"/>
    <w:rsid w:val="009D2CF2"/>
    <w:rsid w:val="009D3568"/>
    <w:rsid w:val="009D406B"/>
    <w:rsid w:val="009D41EB"/>
    <w:rsid w:val="009D50D9"/>
    <w:rsid w:val="009D59BD"/>
    <w:rsid w:val="009D5DEF"/>
    <w:rsid w:val="009D6B54"/>
    <w:rsid w:val="009E0D38"/>
    <w:rsid w:val="009E173C"/>
    <w:rsid w:val="009E1CD4"/>
    <w:rsid w:val="009E20CF"/>
    <w:rsid w:val="009E34A4"/>
    <w:rsid w:val="009E367D"/>
    <w:rsid w:val="009E47BC"/>
    <w:rsid w:val="009E50BC"/>
    <w:rsid w:val="009E5FE8"/>
    <w:rsid w:val="009E60D9"/>
    <w:rsid w:val="009E629D"/>
    <w:rsid w:val="009E7C10"/>
    <w:rsid w:val="009F00E4"/>
    <w:rsid w:val="009F059D"/>
    <w:rsid w:val="009F0828"/>
    <w:rsid w:val="009F1D98"/>
    <w:rsid w:val="009F3153"/>
    <w:rsid w:val="009F3165"/>
    <w:rsid w:val="009F323F"/>
    <w:rsid w:val="009F3298"/>
    <w:rsid w:val="009F374B"/>
    <w:rsid w:val="009F4D60"/>
    <w:rsid w:val="009F509F"/>
    <w:rsid w:val="009F61A4"/>
    <w:rsid w:val="009F6D2B"/>
    <w:rsid w:val="009F754C"/>
    <w:rsid w:val="009F7798"/>
    <w:rsid w:val="009F79E4"/>
    <w:rsid w:val="009F7CDE"/>
    <w:rsid w:val="00A008EB"/>
    <w:rsid w:val="00A022C4"/>
    <w:rsid w:val="00A032A5"/>
    <w:rsid w:val="00A035BC"/>
    <w:rsid w:val="00A035C8"/>
    <w:rsid w:val="00A04C61"/>
    <w:rsid w:val="00A05331"/>
    <w:rsid w:val="00A055E4"/>
    <w:rsid w:val="00A05A2E"/>
    <w:rsid w:val="00A07CD4"/>
    <w:rsid w:val="00A07EFC"/>
    <w:rsid w:val="00A10F68"/>
    <w:rsid w:val="00A1164A"/>
    <w:rsid w:val="00A12095"/>
    <w:rsid w:val="00A1226C"/>
    <w:rsid w:val="00A12E29"/>
    <w:rsid w:val="00A1421D"/>
    <w:rsid w:val="00A14553"/>
    <w:rsid w:val="00A15363"/>
    <w:rsid w:val="00A171AC"/>
    <w:rsid w:val="00A17C81"/>
    <w:rsid w:val="00A20535"/>
    <w:rsid w:val="00A207D1"/>
    <w:rsid w:val="00A20CE9"/>
    <w:rsid w:val="00A224E1"/>
    <w:rsid w:val="00A22514"/>
    <w:rsid w:val="00A22746"/>
    <w:rsid w:val="00A23116"/>
    <w:rsid w:val="00A244D9"/>
    <w:rsid w:val="00A24653"/>
    <w:rsid w:val="00A24B97"/>
    <w:rsid w:val="00A2630E"/>
    <w:rsid w:val="00A2686E"/>
    <w:rsid w:val="00A26D25"/>
    <w:rsid w:val="00A27333"/>
    <w:rsid w:val="00A303FC"/>
    <w:rsid w:val="00A3101F"/>
    <w:rsid w:val="00A316EF"/>
    <w:rsid w:val="00A31984"/>
    <w:rsid w:val="00A31B85"/>
    <w:rsid w:val="00A31F57"/>
    <w:rsid w:val="00A33645"/>
    <w:rsid w:val="00A34219"/>
    <w:rsid w:val="00A34952"/>
    <w:rsid w:val="00A36716"/>
    <w:rsid w:val="00A371C6"/>
    <w:rsid w:val="00A40911"/>
    <w:rsid w:val="00A42BC8"/>
    <w:rsid w:val="00A42F3F"/>
    <w:rsid w:val="00A43C4C"/>
    <w:rsid w:val="00A43F85"/>
    <w:rsid w:val="00A443BC"/>
    <w:rsid w:val="00A44E57"/>
    <w:rsid w:val="00A45A01"/>
    <w:rsid w:val="00A4644E"/>
    <w:rsid w:val="00A46942"/>
    <w:rsid w:val="00A50C48"/>
    <w:rsid w:val="00A51264"/>
    <w:rsid w:val="00A5243A"/>
    <w:rsid w:val="00A525A3"/>
    <w:rsid w:val="00A52AA4"/>
    <w:rsid w:val="00A532C6"/>
    <w:rsid w:val="00A535D6"/>
    <w:rsid w:val="00A537F5"/>
    <w:rsid w:val="00A53E02"/>
    <w:rsid w:val="00A5414A"/>
    <w:rsid w:val="00A5429C"/>
    <w:rsid w:val="00A555EE"/>
    <w:rsid w:val="00A60021"/>
    <w:rsid w:val="00A60366"/>
    <w:rsid w:val="00A60747"/>
    <w:rsid w:val="00A62A85"/>
    <w:rsid w:val="00A62B73"/>
    <w:rsid w:val="00A63366"/>
    <w:rsid w:val="00A63F5D"/>
    <w:rsid w:val="00A64939"/>
    <w:rsid w:val="00A64B56"/>
    <w:rsid w:val="00A65F06"/>
    <w:rsid w:val="00A66374"/>
    <w:rsid w:val="00A70DEE"/>
    <w:rsid w:val="00A72AA9"/>
    <w:rsid w:val="00A73743"/>
    <w:rsid w:val="00A73D57"/>
    <w:rsid w:val="00A73FDA"/>
    <w:rsid w:val="00A74F1A"/>
    <w:rsid w:val="00A75094"/>
    <w:rsid w:val="00A7600E"/>
    <w:rsid w:val="00A7691B"/>
    <w:rsid w:val="00A76B26"/>
    <w:rsid w:val="00A76E98"/>
    <w:rsid w:val="00A80208"/>
    <w:rsid w:val="00A8041A"/>
    <w:rsid w:val="00A80AD8"/>
    <w:rsid w:val="00A811B0"/>
    <w:rsid w:val="00A815FF"/>
    <w:rsid w:val="00A81AB4"/>
    <w:rsid w:val="00A824D5"/>
    <w:rsid w:val="00A82760"/>
    <w:rsid w:val="00A831D1"/>
    <w:rsid w:val="00A842F3"/>
    <w:rsid w:val="00A845A3"/>
    <w:rsid w:val="00A8467C"/>
    <w:rsid w:val="00A8715B"/>
    <w:rsid w:val="00A872F8"/>
    <w:rsid w:val="00A87BCE"/>
    <w:rsid w:val="00A903AD"/>
    <w:rsid w:val="00A90496"/>
    <w:rsid w:val="00A90539"/>
    <w:rsid w:val="00A91707"/>
    <w:rsid w:val="00A91A25"/>
    <w:rsid w:val="00A91C9C"/>
    <w:rsid w:val="00A91D79"/>
    <w:rsid w:val="00A9231F"/>
    <w:rsid w:val="00A92C81"/>
    <w:rsid w:val="00A92FD4"/>
    <w:rsid w:val="00A9303C"/>
    <w:rsid w:val="00A930A6"/>
    <w:rsid w:val="00A9362C"/>
    <w:rsid w:val="00A93983"/>
    <w:rsid w:val="00A93A95"/>
    <w:rsid w:val="00A9491A"/>
    <w:rsid w:val="00A949D3"/>
    <w:rsid w:val="00A95111"/>
    <w:rsid w:val="00A95300"/>
    <w:rsid w:val="00A95A64"/>
    <w:rsid w:val="00A9732B"/>
    <w:rsid w:val="00AA08F6"/>
    <w:rsid w:val="00AA125E"/>
    <w:rsid w:val="00AA21B7"/>
    <w:rsid w:val="00AA2214"/>
    <w:rsid w:val="00AA2683"/>
    <w:rsid w:val="00AA2DE1"/>
    <w:rsid w:val="00AA377C"/>
    <w:rsid w:val="00AA3CF9"/>
    <w:rsid w:val="00AA4C7B"/>
    <w:rsid w:val="00AA50F4"/>
    <w:rsid w:val="00AA5398"/>
    <w:rsid w:val="00AA5535"/>
    <w:rsid w:val="00AA6191"/>
    <w:rsid w:val="00AA7951"/>
    <w:rsid w:val="00AB0AA9"/>
    <w:rsid w:val="00AB1351"/>
    <w:rsid w:val="00AB208B"/>
    <w:rsid w:val="00AB290E"/>
    <w:rsid w:val="00AB32B3"/>
    <w:rsid w:val="00AB3CE8"/>
    <w:rsid w:val="00AB3F96"/>
    <w:rsid w:val="00AB4DF1"/>
    <w:rsid w:val="00AB5022"/>
    <w:rsid w:val="00AB5376"/>
    <w:rsid w:val="00AB699A"/>
    <w:rsid w:val="00AB6FE5"/>
    <w:rsid w:val="00AC01E4"/>
    <w:rsid w:val="00AC1855"/>
    <w:rsid w:val="00AC2869"/>
    <w:rsid w:val="00AC35B3"/>
    <w:rsid w:val="00AC35C9"/>
    <w:rsid w:val="00AC49A9"/>
    <w:rsid w:val="00AC58D2"/>
    <w:rsid w:val="00AC5C4A"/>
    <w:rsid w:val="00AC62ED"/>
    <w:rsid w:val="00AC6B12"/>
    <w:rsid w:val="00AC7749"/>
    <w:rsid w:val="00AC7C92"/>
    <w:rsid w:val="00AC7E10"/>
    <w:rsid w:val="00AD02FE"/>
    <w:rsid w:val="00AD0490"/>
    <w:rsid w:val="00AD0812"/>
    <w:rsid w:val="00AD0E80"/>
    <w:rsid w:val="00AD13E9"/>
    <w:rsid w:val="00AD1D85"/>
    <w:rsid w:val="00AD245A"/>
    <w:rsid w:val="00AD2971"/>
    <w:rsid w:val="00AD2FB9"/>
    <w:rsid w:val="00AD319B"/>
    <w:rsid w:val="00AD3D26"/>
    <w:rsid w:val="00AD3F14"/>
    <w:rsid w:val="00AD3F17"/>
    <w:rsid w:val="00AD6C12"/>
    <w:rsid w:val="00AD6E56"/>
    <w:rsid w:val="00AE0CE2"/>
    <w:rsid w:val="00AE11FE"/>
    <w:rsid w:val="00AE14DA"/>
    <w:rsid w:val="00AE2298"/>
    <w:rsid w:val="00AE3018"/>
    <w:rsid w:val="00AE32E1"/>
    <w:rsid w:val="00AE3463"/>
    <w:rsid w:val="00AE3A38"/>
    <w:rsid w:val="00AE48C5"/>
    <w:rsid w:val="00AE5779"/>
    <w:rsid w:val="00AE586E"/>
    <w:rsid w:val="00AE6C7E"/>
    <w:rsid w:val="00AE6D39"/>
    <w:rsid w:val="00AE6DDB"/>
    <w:rsid w:val="00AE6EE3"/>
    <w:rsid w:val="00AE7199"/>
    <w:rsid w:val="00AE72B5"/>
    <w:rsid w:val="00AE7FCF"/>
    <w:rsid w:val="00AF0751"/>
    <w:rsid w:val="00AF0ED4"/>
    <w:rsid w:val="00AF183F"/>
    <w:rsid w:val="00AF227C"/>
    <w:rsid w:val="00AF3BDE"/>
    <w:rsid w:val="00AF4109"/>
    <w:rsid w:val="00AF4C28"/>
    <w:rsid w:val="00AF5B93"/>
    <w:rsid w:val="00AF5FCE"/>
    <w:rsid w:val="00AF66DF"/>
    <w:rsid w:val="00AF6BC7"/>
    <w:rsid w:val="00AF6FBF"/>
    <w:rsid w:val="00AF7159"/>
    <w:rsid w:val="00AF72D6"/>
    <w:rsid w:val="00AF7502"/>
    <w:rsid w:val="00AF7B33"/>
    <w:rsid w:val="00B00367"/>
    <w:rsid w:val="00B01463"/>
    <w:rsid w:val="00B015E2"/>
    <w:rsid w:val="00B022A6"/>
    <w:rsid w:val="00B03403"/>
    <w:rsid w:val="00B037E2"/>
    <w:rsid w:val="00B03EB4"/>
    <w:rsid w:val="00B042D2"/>
    <w:rsid w:val="00B05183"/>
    <w:rsid w:val="00B052AF"/>
    <w:rsid w:val="00B0550A"/>
    <w:rsid w:val="00B05AB6"/>
    <w:rsid w:val="00B0672E"/>
    <w:rsid w:val="00B07B9F"/>
    <w:rsid w:val="00B11215"/>
    <w:rsid w:val="00B1164A"/>
    <w:rsid w:val="00B11C83"/>
    <w:rsid w:val="00B11CA4"/>
    <w:rsid w:val="00B12B8B"/>
    <w:rsid w:val="00B12C73"/>
    <w:rsid w:val="00B12CC8"/>
    <w:rsid w:val="00B135CB"/>
    <w:rsid w:val="00B13716"/>
    <w:rsid w:val="00B13AC9"/>
    <w:rsid w:val="00B144F6"/>
    <w:rsid w:val="00B14BA9"/>
    <w:rsid w:val="00B14FA9"/>
    <w:rsid w:val="00B170A2"/>
    <w:rsid w:val="00B17F6C"/>
    <w:rsid w:val="00B2051E"/>
    <w:rsid w:val="00B21131"/>
    <w:rsid w:val="00B21AAE"/>
    <w:rsid w:val="00B21C1C"/>
    <w:rsid w:val="00B21E30"/>
    <w:rsid w:val="00B22330"/>
    <w:rsid w:val="00B22467"/>
    <w:rsid w:val="00B22E79"/>
    <w:rsid w:val="00B23144"/>
    <w:rsid w:val="00B23155"/>
    <w:rsid w:val="00B237F1"/>
    <w:rsid w:val="00B23F95"/>
    <w:rsid w:val="00B23FF4"/>
    <w:rsid w:val="00B24307"/>
    <w:rsid w:val="00B24708"/>
    <w:rsid w:val="00B24909"/>
    <w:rsid w:val="00B25244"/>
    <w:rsid w:val="00B2528F"/>
    <w:rsid w:val="00B256F0"/>
    <w:rsid w:val="00B2592B"/>
    <w:rsid w:val="00B25B01"/>
    <w:rsid w:val="00B261FE"/>
    <w:rsid w:val="00B26BD6"/>
    <w:rsid w:val="00B26E42"/>
    <w:rsid w:val="00B271A4"/>
    <w:rsid w:val="00B27526"/>
    <w:rsid w:val="00B2770E"/>
    <w:rsid w:val="00B27E76"/>
    <w:rsid w:val="00B27F95"/>
    <w:rsid w:val="00B27FAA"/>
    <w:rsid w:val="00B300F9"/>
    <w:rsid w:val="00B3057E"/>
    <w:rsid w:val="00B31C2C"/>
    <w:rsid w:val="00B34015"/>
    <w:rsid w:val="00B34857"/>
    <w:rsid w:val="00B34EA5"/>
    <w:rsid w:val="00B35AA5"/>
    <w:rsid w:val="00B35B45"/>
    <w:rsid w:val="00B36A6C"/>
    <w:rsid w:val="00B370DB"/>
    <w:rsid w:val="00B37B96"/>
    <w:rsid w:val="00B37DC1"/>
    <w:rsid w:val="00B37EA7"/>
    <w:rsid w:val="00B40AE2"/>
    <w:rsid w:val="00B40E11"/>
    <w:rsid w:val="00B42095"/>
    <w:rsid w:val="00B4230A"/>
    <w:rsid w:val="00B424BE"/>
    <w:rsid w:val="00B42706"/>
    <w:rsid w:val="00B43C54"/>
    <w:rsid w:val="00B43C68"/>
    <w:rsid w:val="00B43E74"/>
    <w:rsid w:val="00B4409D"/>
    <w:rsid w:val="00B444B3"/>
    <w:rsid w:val="00B448E1"/>
    <w:rsid w:val="00B45409"/>
    <w:rsid w:val="00B45746"/>
    <w:rsid w:val="00B45B36"/>
    <w:rsid w:val="00B46187"/>
    <w:rsid w:val="00B468CD"/>
    <w:rsid w:val="00B5092F"/>
    <w:rsid w:val="00B50AC6"/>
    <w:rsid w:val="00B50B37"/>
    <w:rsid w:val="00B51D5D"/>
    <w:rsid w:val="00B51F83"/>
    <w:rsid w:val="00B535F8"/>
    <w:rsid w:val="00B53DB0"/>
    <w:rsid w:val="00B54EF5"/>
    <w:rsid w:val="00B568E7"/>
    <w:rsid w:val="00B56F4D"/>
    <w:rsid w:val="00B5716F"/>
    <w:rsid w:val="00B602FF"/>
    <w:rsid w:val="00B611BD"/>
    <w:rsid w:val="00B617BC"/>
    <w:rsid w:val="00B622C6"/>
    <w:rsid w:val="00B62928"/>
    <w:rsid w:val="00B62AF7"/>
    <w:rsid w:val="00B62B09"/>
    <w:rsid w:val="00B62E48"/>
    <w:rsid w:val="00B62E4E"/>
    <w:rsid w:val="00B634CE"/>
    <w:rsid w:val="00B6386C"/>
    <w:rsid w:val="00B63C4B"/>
    <w:rsid w:val="00B642DB"/>
    <w:rsid w:val="00B64FC9"/>
    <w:rsid w:val="00B65457"/>
    <w:rsid w:val="00B65DCF"/>
    <w:rsid w:val="00B662B3"/>
    <w:rsid w:val="00B6747C"/>
    <w:rsid w:val="00B67838"/>
    <w:rsid w:val="00B7034B"/>
    <w:rsid w:val="00B7041D"/>
    <w:rsid w:val="00B708C4"/>
    <w:rsid w:val="00B70912"/>
    <w:rsid w:val="00B70BE7"/>
    <w:rsid w:val="00B70BED"/>
    <w:rsid w:val="00B7139D"/>
    <w:rsid w:val="00B713D0"/>
    <w:rsid w:val="00B71426"/>
    <w:rsid w:val="00B718AC"/>
    <w:rsid w:val="00B719E7"/>
    <w:rsid w:val="00B72A0F"/>
    <w:rsid w:val="00B72ABD"/>
    <w:rsid w:val="00B72B17"/>
    <w:rsid w:val="00B72CD1"/>
    <w:rsid w:val="00B73ADF"/>
    <w:rsid w:val="00B744F1"/>
    <w:rsid w:val="00B7464E"/>
    <w:rsid w:val="00B74949"/>
    <w:rsid w:val="00B74DC9"/>
    <w:rsid w:val="00B7515B"/>
    <w:rsid w:val="00B758E4"/>
    <w:rsid w:val="00B75AB4"/>
    <w:rsid w:val="00B76DBC"/>
    <w:rsid w:val="00B774EF"/>
    <w:rsid w:val="00B779B9"/>
    <w:rsid w:val="00B77B25"/>
    <w:rsid w:val="00B80A96"/>
    <w:rsid w:val="00B80B85"/>
    <w:rsid w:val="00B81BAD"/>
    <w:rsid w:val="00B81DD4"/>
    <w:rsid w:val="00B81F07"/>
    <w:rsid w:val="00B82AF7"/>
    <w:rsid w:val="00B8312D"/>
    <w:rsid w:val="00B838AA"/>
    <w:rsid w:val="00B84F18"/>
    <w:rsid w:val="00B85373"/>
    <w:rsid w:val="00B8661D"/>
    <w:rsid w:val="00B8663B"/>
    <w:rsid w:val="00B86B42"/>
    <w:rsid w:val="00B86DCA"/>
    <w:rsid w:val="00B87207"/>
    <w:rsid w:val="00B87663"/>
    <w:rsid w:val="00B87871"/>
    <w:rsid w:val="00B87D9B"/>
    <w:rsid w:val="00B900CF"/>
    <w:rsid w:val="00B90987"/>
    <w:rsid w:val="00B91040"/>
    <w:rsid w:val="00B91098"/>
    <w:rsid w:val="00B91E02"/>
    <w:rsid w:val="00B91F01"/>
    <w:rsid w:val="00B92170"/>
    <w:rsid w:val="00B93718"/>
    <w:rsid w:val="00B9505E"/>
    <w:rsid w:val="00B95384"/>
    <w:rsid w:val="00B97447"/>
    <w:rsid w:val="00B97820"/>
    <w:rsid w:val="00B9790B"/>
    <w:rsid w:val="00BA094F"/>
    <w:rsid w:val="00BA0CAF"/>
    <w:rsid w:val="00BA0DB4"/>
    <w:rsid w:val="00BA1198"/>
    <w:rsid w:val="00BA1504"/>
    <w:rsid w:val="00BA1B45"/>
    <w:rsid w:val="00BA2187"/>
    <w:rsid w:val="00BA3622"/>
    <w:rsid w:val="00BA3D78"/>
    <w:rsid w:val="00BA4020"/>
    <w:rsid w:val="00BA4563"/>
    <w:rsid w:val="00BA46C0"/>
    <w:rsid w:val="00BA52E2"/>
    <w:rsid w:val="00BA66CD"/>
    <w:rsid w:val="00BB096C"/>
    <w:rsid w:val="00BB0F4C"/>
    <w:rsid w:val="00BB109C"/>
    <w:rsid w:val="00BB1423"/>
    <w:rsid w:val="00BB4371"/>
    <w:rsid w:val="00BB4E82"/>
    <w:rsid w:val="00BB56B9"/>
    <w:rsid w:val="00BB56C7"/>
    <w:rsid w:val="00BB56FA"/>
    <w:rsid w:val="00BB69AD"/>
    <w:rsid w:val="00BB7080"/>
    <w:rsid w:val="00BB78DA"/>
    <w:rsid w:val="00BC058A"/>
    <w:rsid w:val="00BC08C2"/>
    <w:rsid w:val="00BC0D2B"/>
    <w:rsid w:val="00BC123B"/>
    <w:rsid w:val="00BC1979"/>
    <w:rsid w:val="00BC2466"/>
    <w:rsid w:val="00BC29C2"/>
    <w:rsid w:val="00BC2A3F"/>
    <w:rsid w:val="00BC2D4B"/>
    <w:rsid w:val="00BC3F69"/>
    <w:rsid w:val="00BC4481"/>
    <w:rsid w:val="00BC450A"/>
    <w:rsid w:val="00BC55B2"/>
    <w:rsid w:val="00BC5B89"/>
    <w:rsid w:val="00BC634C"/>
    <w:rsid w:val="00BC681E"/>
    <w:rsid w:val="00BC76C0"/>
    <w:rsid w:val="00BC77AE"/>
    <w:rsid w:val="00BD01B1"/>
    <w:rsid w:val="00BD0DA9"/>
    <w:rsid w:val="00BD1113"/>
    <w:rsid w:val="00BD19EB"/>
    <w:rsid w:val="00BD1E33"/>
    <w:rsid w:val="00BD203B"/>
    <w:rsid w:val="00BD25D0"/>
    <w:rsid w:val="00BD31E9"/>
    <w:rsid w:val="00BD3308"/>
    <w:rsid w:val="00BD341A"/>
    <w:rsid w:val="00BD3931"/>
    <w:rsid w:val="00BD3ED1"/>
    <w:rsid w:val="00BD477E"/>
    <w:rsid w:val="00BD52DB"/>
    <w:rsid w:val="00BD561F"/>
    <w:rsid w:val="00BD6189"/>
    <w:rsid w:val="00BD6FE7"/>
    <w:rsid w:val="00BD715C"/>
    <w:rsid w:val="00BD7932"/>
    <w:rsid w:val="00BD7D7E"/>
    <w:rsid w:val="00BE16EB"/>
    <w:rsid w:val="00BE18A0"/>
    <w:rsid w:val="00BE2D39"/>
    <w:rsid w:val="00BE3A66"/>
    <w:rsid w:val="00BE3B05"/>
    <w:rsid w:val="00BE4E50"/>
    <w:rsid w:val="00BE544C"/>
    <w:rsid w:val="00BE56E2"/>
    <w:rsid w:val="00BE5E6B"/>
    <w:rsid w:val="00BE60F0"/>
    <w:rsid w:val="00BE671A"/>
    <w:rsid w:val="00BE6BC5"/>
    <w:rsid w:val="00BE753E"/>
    <w:rsid w:val="00BF2614"/>
    <w:rsid w:val="00BF3350"/>
    <w:rsid w:val="00BF4182"/>
    <w:rsid w:val="00BF478B"/>
    <w:rsid w:val="00BF5B0C"/>
    <w:rsid w:val="00BF6860"/>
    <w:rsid w:val="00BF6D0D"/>
    <w:rsid w:val="00BF6F29"/>
    <w:rsid w:val="00BF771C"/>
    <w:rsid w:val="00C00B56"/>
    <w:rsid w:val="00C013FC"/>
    <w:rsid w:val="00C016B0"/>
    <w:rsid w:val="00C023F8"/>
    <w:rsid w:val="00C02462"/>
    <w:rsid w:val="00C02C9C"/>
    <w:rsid w:val="00C030F2"/>
    <w:rsid w:val="00C03755"/>
    <w:rsid w:val="00C04060"/>
    <w:rsid w:val="00C0508F"/>
    <w:rsid w:val="00C053F2"/>
    <w:rsid w:val="00C0597E"/>
    <w:rsid w:val="00C05A6B"/>
    <w:rsid w:val="00C065F2"/>
    <w:rsid w:val="00C066C8"/>
    <w:rsid w:val="00C06B94"/>
    <w:rsid w:val="00C06F98"/>
    <w:rsid w:val="00C07222"/>
    <w:rsid w:val="00C0755F"/>
    <w:rsid w:val="00C075F4"/>
    <w:rsid w:val="00C0775F"/>
    <w:rsid w:val="00C079DF"/>
    <w:rsid w:val="00C07A61"/>
    <w:rsid w:val="00C07D5D"/>
    <w:rsid w:val="00C1002E"/>
    <w:rsid w:val="00C10288"/>
    <w:rsid w:val="00C10768"/>
    <w:rsid w:val="00C10CED"/>
    <w:rsid w:val="00C12202"/>
    <w:rsid w:val="00C123F3"/>
    <w:rsid w:val="00C127B5"/>
    <w:rsid w:val="00C128EC"/>
    <w:rsid w:val="00C12F21"/>
    <w:rsid w:val="00C130A6"/>
    <w:rsid w:val="00C132AC"/>
    <w:rsid w:val="00C1382C"/>
    <w:rsid w:val="00C145F8"/>
    <w:rsid w:val="00C14F06"/>
    <w:rsid w:val="00C16338"/>
    <w:rsid w:val="00C16E52"/>
    <w:rsid w:val="00C207D3"/>
    <w:rsid w:val="00C22099"/>
    <w:rsid w:val="00C22D88"/>
    <w:rsid w:val="00C23240"/>
    <w:rsid w:val="00C232BC"/>
    <w:rsid w:val="00C24CAD"/>
    <w:rsid w:val="00C25602"/>
    <w:rsid w:val="00C25A4A"/>
    <w:rsid w:val="00C25EEA"/>
    <w:rsid w:val="00C267A4"/>
    <w:rsid w:val="00C268A3"/>
    <w:rsid w:val="00C2694C"/>
    <w:rsid w:val="00C26C39"/>
    <w:rsid w:val="00C272C6"/>
    <w:rsid w:val="00C277AD"/>
    <w:rsid w:val="00C279D7"/>
    <w:rsid w:val="00C27E20"/>
    <w:rsid w:val="00C30043"/>
    <w:rsid w:val="00C30074"/>
    <w:rsid w:val="00C301DA"/>
    <w:rsid w:val="00C30C9D"/>
    <w:rsid w:val="00C30F44"/>
    <w:rsid w:val="00C30FF7"/>
    <w:rsid w:val="00C311B9"/>
    <w:rsid w:val="00C31363"/>
    <w:rsid w:val="00C339AD"/>
    <w:rsid w:val="00C340D7"/>
    <w:rsid w:val="00C34B31"/>
    <w:rsid w:val="00C34B3C"/>
    <w:rsid w:val="00C354CC"/>
    <w:rsid w:val="00C355D4"/>
    <w:rsid w:val="00C3642E"/>
    <w:rsid w:val="00C365A3"/>
    <w:rsid w:val="00C365B7"/>
    <w:rsid w:val="00C366FD"/>
    <w:rsid w:val="00C374C7"/>
    <w:rsid w:val="00C37DF2"/>
    <w:rsid w:val="00C41323"/>
    <w:rsid w:val="00C41416"/>
    <w:rsid w:val="00C41673"/>
    <w:rsid w:val="00C42612"/>
    <w:rsid w:val="00C435F9"/>
    <w:rsid w:val="00C438EE"/>
    <w:rsid w:val="00C4464D"/>
    <w:rsid w:val="00C450D7"/>
    <w:rsid w:val="00C458AE"/>
    <w:rsid w:val="00C45E98"/>
    <w:rsid w:val="00C46001"/>
    <w:rsid w:val="00C46930"/>
    <w:rsid w:val="00C46E43"/>
    <w:rsid w:val="00C47D68"/>
    <w:rsid w:val="00C5069F"/>
    <w:rsid w:val="00C50DE0"/>
    <w:rsid w:val="00C51551"/>
    <w:rsid w:val="00C51613"/>
    <w:rsid w:val="00C51690"/>
    <w:rsid w:val="00C5207D"/>
    <w:rsid w:val="00C525A7"/>
    <w:rsid w:val="00C52FD6"/>
    <w:rsid w:val="00C539DA"/>
    <w:rsid w:val="00C53C3F"/>
    <w:rsid w:val="00C541EE"/>
    <w:rsid w:val="00C5472C"/>
    <w:rsid w:val="00C55128"/>
    <w:rsid w:val="00C55236"/>
    <w:rsid w:val="00C55C66"/>
    <w:rsid w:val="00C571C5"/>
    <w:rsid w:val="00C57471"/>
    <w:rsid w:val="00C5755A"/>
    <w:rsid w:val="00C5775D"/>
    <w:rsid w:val="00C578E6"/>
    <w:rsid w:val="00C5791E"/>
    <w:rsid w:val="00C57ED0"/>
    <w:rsid w:val="00C60FA6"/>
    <w:rsid w:val="00C61C15"/>
    <w:rsid w:val="00C63017"/>
    <w:rsid w:val="00C63338"/>
    <w:rsid w:val="00C6359E"/>
    <w:rsid w:val="00C63706"/>
    <w:rsid w:val="00C63AB9"/>
    <w:rsid w:val="00C63C09"/>
    <w:rsid w:val="00C642CE"/>
    <w:rsid w:val="00C6488C"/>
    <w:rsid w:val="00C65020"/>
    <w:rsid w:val="00C65595"/>
    <w:rsid w:val="00C66A46"/>
    <w:rsid w:val="00C66AD2"/>
    <w:rsid w:val="00C6705A"/>
    <w:rsid w:val="00C7131B"/>
    <w:rsid w:val="00C71330"/>
    <w:rsid w:val="00C726FD"/>
    <w:rsid w:val="00C728A7"/>
    <w:rsid w:val="00C72BC1"/>
    <w:rsid w:val="00C72CF7"/>
    <w:rsid w:val="00C73353"/>
    <w:rsid w:val="00C74033"/>
    <w:rsid w:val="00C754AD"/>
    <w:rsid w:val="00C756F8"/>
    <w:rsid w:val="00C75C07"/>
    <w:rsid w:val="00C771DA"/>
    <w:rsid w:val="00C77A22"/>
    <w:rsid w:val="00C77AA0"/>
    <w:rsid w:val="00C77CB7"/>
    <w:rsid w:val="00C80D6E"/>
    <w:rsid w:val="00C81473"/>
    <w:rsid w:val="00C81866"/>
    <w:rsid w:val="00C81B76"/>
    <w:rsid w:val="00C81F9B"/>
    <w:rsid w:val="00C826D4"/>
    <w:rsid w:val="00C83AB0"/>
    <w:rsid w:val="00C83DAF"/>
    <w:rsid w:val="00C84728"/>
    <w:rsid w:val="00C84F6F"/>
    <w:rsid w:val="00C85DC0"/>
    <w:rsid w:val="00C85E25"/>
    <w:rsid w:val="00C877C5"/>
    <w:rsid w:val="00C902DE"/>
    <w:rsid w:val="00C90475"/>
    <w:rsid w:val="00C90DCF"/>
    <w:rsid w:val="00C90EF4"/>
    <w:rsid w:val="00C90F1D"/>
    <w:rsid w:val="00C91975"/>
    <w:rsid w:val="00C92338"/>
    <w:rsid w:val="00C9237D"/>
    <w:rsid w:val="00C92568"/>
    <w:rsid w:val="00C92F40"/>
    <w:rsid w:val="00C93637"/>
    <w:rsid w:val="00C9470C"/>
    <w:rsid w:val="00C9493B"/>
    <w:rsid w:val="00C94E96"/>
    <w:rsid w:val="00C95B2F"/>
    <w:rsid w:val="00C95D33"/>
    <w:rsid w:val="00C979F3"/>
    <w:rsid w:val="00C97AD4"/>
    <w:rsid w:val="00C97F2E"/>
    <w:rsid w:val="00C97FE2"/>
    <w:rsid w:val="00CA0216"/>
    <w:rsid w:val="00CA0AA0"/>
    <w:rsid w:val="00CA0C1F"/>
    <w:rsid w:val="00CA10C3"/>
    <w:rsid w:val="00CA17C6"/>
    <w:rsid w:val="00CA18CA"/>
    <w:rsid w:val="00CA1E99"/>
    <w:rsid w:val="00CA2669"/>
    <w:rsid w:val="00CA29C8"/>
    <w:rsid w:val="00CA3190"/>
    <w:rsid w:val="00CA33E7"/>
    <w:rsid w:val="00CA3A32"/>
    <w:rsid w:val="00CA3CD0"/>
    <w:rsid w:val="00CA4FBF"/>
    <w:rsid w:val="00CA559B"/>
    <w:rsid w:val="00CA5BB3"/>
    <w:rsid w:val="00CA6CDD"/>
    <w:rsid w:val="00CA6DDA"/>
    <w:rsid w:val="00CA6F37"/>
    <w:rsid w:val="00CB0146"/>
    <w:rsid w:val="00CB0801"/>
    <w:rsid w:val="00CB1F49"/>
    <w:rsid w:val="00CB235A"/>
    <w:rsid w:val="00CB2CA6"/>
    <w:rsid w:val="00CB311A"/>
    <w:rsid w:val="00CB3563"/>
    <w:rsid w:val="00CB3DF4"/>
    <w:rsid w:val="00CB4C15"/>
    <w:rsid w:val="00CB4F14"/>
    <w:rsid w:val="00CB51DA"/>
    <w:rsid w:val="00CB52B1"/>
    <w:rsid w:val="00CB53F2"/>
    <w:rsid w:val="00CB5ACE"/>
    <w:rsid w:val="00CB5AEC"/>
    <w:rsid w:val="00CB62F0"/>
    <w:rsid w:val="00CB6509"/>
    <w:rsid w:val="00CB70DF"/>
    <w:rsid w:val="00CB7D0A"/>
    <w:rsid w:val="00CC02CE"/>
    <w:rsid w:val="00CC0845"/>
    <w:rsid w:val="00CC0A85"/>
    <w:rsid w:val="00CC0C5C"/>
    <w:rsid w:val="00CC0ECD"/>
    <w:rsid w:val="00CC1E98"/>
    <w:rsid w:val="00CC20D2"/>
    <w:rsid w:val="00CC2186"/>
    <w:rsid w:val="00CC22D7"/>
    <w:rsid w:val="00CC22F0"/>
    <w:rsid w:val="00CC275E"/>
    <w:rsid w:val="00CC27FB"/>
    <w:rsid w:val="00CC2972"/>
    <w:rsid w:val="00CC2F29"/>
    <w:rsid w:val="00CC5CD5"/>
    <w:rsid w:val="00CC6534"/>
    <w:rsid w:val="00CC697E"/>
    <w:rsid w:val="00CC7E2A"/>
    <w:rsid w:val="00CD02A2"/>
    <w:rsid w:val="00CD0728"/>
    <w:rsid w:val="00CD0F30"/>
    <w:rsid w:val="00CD1EDE"/>
    <w:rsid w:val="00CD2117"/>
    <w:rsid w:val="00CD4645"/>
    <w:rsid w:val="00CD4FB2"/>
    <w:rsid w:val="00CD51E2"/>
    <w:rsid w:val="00CD53C4"/>
    <w:rsid w:val="00CD6D5E"/>
    <w:rsid w:val="00CD6FCC"/>
    <w:rsid w:val="00CD71C3"/>
    <w:rsid w:val="00CD7211"/>
    <w:rsid w:val="00CD7307"/>
    <w:rsid w:val="00CD7386"/>
    <w:rsid w:val="00CD7E90"/>
    <w:rsid w:val="00CD7EDE"/>
    <w:rsid w:val="00CD7F12"/>
    <w:rsid w:val="00CE0121"/>
    <w:rsid w:val="00CE021F"/>
    <w:rsid w:val="00CE0306"/>
    <w:rsid w:val="00CE053E"/>
    <w:rsid w:val="00CE173C"/>
    <w:rsid w:val="00CE2ABE"/>
    <w:rsid w:val="00CE2CBD"/>
    <w:rsid w:val="00CE3271"/>
    <w:rsid w:val="00CE3461"/>
    <w:rsid w:val="00CE3E11"/>
    <w:rsid w:val="00CE41FE"/>
    <w:rsid w:val="00CE43D6"/>
    <w:rsid w:val="00CE555D"/>
    <w:rsid w:val="00CE5AB3"/>
    <w:rsid w:val="00CE5BEC"/>
    <w:rsid w:val="00CE6019"/>
    <w:rsid w:val="00CE647E"/>
    <w:rsid w:val="00CE66A9"/>
    <w:rsid w:val="00CE6BE3"/>
    <w:rsid w:val="00CE7390"/>
    <w:rsid w:val="00CE7A50"/>
    <w:rsid w:val="00CF0C21"/>
    <w:rsid w:val="00CF0C73"/>
    <w:rsid w:val="00CF14D8"/>
    <w:rsid w:val="00CF15DE"/>
    <w:rsid w:val="00CF16D4"/>
    <w:rsid w:val="00CF191B"/>
    <w:rsid w:val="00CF2D70"/>
    <w:rsid w:val="00CF39BF"/>
    <w:rsid w:val="00CF465A"/>
    <w:rsid w:val="00CF47B9"/>
    <w:rsid w:val="00CF48C0"/>
    <w:rsid w:val="00CF55FD"/>
    <w:rsid w:val="00CF65BF"/>
    <w:rsid w:val="00CF67D3"/>
    <w:rsid w:val="00CF7504"/>
    <w:rsid w:val="00CF761C"/>
    <w:rsid w:val="00D014A4"/>
    <w:rsid w:val="00D017A2"/>
    <w:rsid w:val="00D019E9"/>
    <w:rsid w:val="00D01C9E"/>
    <w:rsid w:val="00D03360"/>
    <w:rsid w:val="00D047A9"/>
    <w:rsid w:val="00D05193"/>
    <w:rsid w:val="00D05713"/>
    <w:rsid w:val="00D05A6A"/>
    <w:rsid w:val="00D06732"/>
    <w:rsid w:val="00D06B51"/>
    <w:rsid w:val="00D06C79"/>
    <w:rsid w:val="00D07184"/>
    <w:rsid w:val="00D07698"/>
    <w:rsid w:val="00D07E66"/>
    <w:rsid w:val="00D10786"/>
    <w:rsid w:val="00D1084D"/>
    <w:rsid w:val="00D10A58"/>
    <w:rsid w:val="00D11212"/>
    <w:rsid w:val="00D124B3"/>
    <w:rsid w:val="00D12B39"/>
    <w:rsid w:val="00D1382B"/>
    <w:rsid w:val="00D138D0"/>
    <w:rsid w:val="00D13BA1"/>
    <w:rsid w:val="00D14BC7"/>
    <w:rsid w:val="00D14D90"/>
    <w:rsid w:val="00D157D1"/>
    <w:rsid w:val="00D169D7"/>
    <w:rsid w:val="00D16F7E"/>
    <w:rsid w:val="00D171B0"/>
    <w:rsid w:val="00D17898"/>
    <w:rsid w:val="00D17E83"/>
    <w:rsid w:val="00D207BC"/>
    <w:rsid w:val="00D20BF9"/>
    <w:rsid w:val="00D210E9"/>
    <w:rsid w:val="00D2175F"/>
    <w:rsid w:val="00D21F23"/>
    <w:rsid w:val="00D22467"/>
    <w:rsid w:val="00D22AC5"/>
    <w:rsid w:val="00D24882"/>
    <w:rsid w:val="00D248B2"/>
    <w:rsid w:val="00D24DC8"/>
    <w:rsid w:val="00D25520"/>
    <w:rsid w:val="00D25B16"/>
    <w:rsid w:val="00D25C1C"/>
    <w:rsid w:val="00D270CE"/>
    <w:rsid w:val="00D276B6"/>
    <w:rsid w:val="00D27D03"/>
    <w:rsid w:val="00D27DF7"/>
    <w:rsid w:val="00D30836"/>
    <w:rsid w:val="00D30908"/>
    <w:rsid w:val="00D30DCA"/>
    <w:rsid w:val="00D32D30"/>
    <w:rsid w:val="00D32D58"/>
    <w:rsid w:val="00D331AC"/>
    <w:rsid w:val="00D332FD"/>
    <w:rsid w:val="00D33968"/>
    <w:rsid w:val="00D33F38"/>
    <w:rsid w:val="00D36071"/>
    <w:rsid w:val="00D374AB"/>
    <w:rsid w:val="00D401B7"/>
    <w:rsid w:val="00D412D3"/>
    <w:rsid w:val="00D41BDC"/>
    <w:rsid w:val="00D41E33"/>
    <w:rsid w:val="00D421B3"/>
    <w:rsid w:val="00D42203"/>
    <w:rsid w:val="00D4384C"/>
    <w:rsid w:val="00D438EB"/>
    <w:rsid w:val="00D4498B"/>
    <w:rsid w:val="00D45BC9"/>
    <w:rsid w:val="00D46421"/>
    <w:rsid w:val="00D46C17"/>
    <w:rsid w:val="00D4771E"/>
    <w:rsid w:val="00D5179F"/>
    <w:rsid w:val="00D51836"/>
    <w:rsid w:val="00D51AC0"/>
    <w:rsid w:val="00D51E9B"/>
    <w:rsid w:val="00D54429"/>
    <w:rsid w:val="00D54C38"/>
    <w:rsid w:val="00D5562D"/>
    <w:rsid w:val="00D559A3"/>
    <w:rsid w:val="00D55C45"/>
    <w:rsid w:val="00D603E3"/>
    <w:rsid w:val="00D607D0"/>
    <w:rsid w:val="00D60B05"/>
    <w:rsid w:val="00D61388"/>
    <w:rsid w:val="00D61757"/>
    <w:rsid w:val="00D6215A"/>
    <w:rsid w:val="00D623E8"/>
    <w:rsid w:val="00D629E1"/>
    <w:rsid w:val="00D632F8"/>
    <w:rsid w:val="00D64298"/>
    <w:rsid w:val="00D643F8"/>
    <w:rsid w:val="00D64B8F"/>
    <w:rsid w:val="00D64BC7"/>
    <w:rsid w:val="00D64E60"/>
    <w:rsid w:val="00D64F1C"/>
    <w:rsid w:val="00D66174"/>
    <w:rsid w:val="00D662F7"/>
    <w:rsid w:val="00D66BFD"/>
    <w:rsid w:val="00D66E9B"/>
    <w:rsid w:val="00D67CDD"/>
    <w:rsid w:val="00D70257"/>
    <w:rsid w:val="00D70660"/>
    <w:rsid w:val="00D706B9"/>
    <w:rsid w:val="00D709E4"/>
    <w:rsid w:val="00D71F3B"/>
    <w:rsid w:val="00D73D20"/>
    <w:rsid w:val="00D74E08"/>
    <w:rsid w:val="00D75496"/>
    <w:rsid w:val="00D75E50"/>
    <w:rsid w:val="00D75F17"/>
    <w:rsid w:val="00D76015"/>
    <w:rsid w:val="00D76182"/>
    <w:rsid w:val="00D772DE"/>
    <w:rsid w:val="00D774DA"/>
    <w:rsid w:val="00D802B0"/>
    <w:rsid w:val="00D8063C"/>
    <w:rsid w:val="00D8073C"/>
    <w:rsid w:val="00D81AF1"/>
    <w:rsid w:val="00D81B82"/>
    <w:rsid w:val="00D8213F"/>
    <w:rsid w:val="00D8273B"/>
    <w:rsid w:val="00D82795"/>
    <w:rsid w:val="00D82A88"/>
    <w:rsid w:val="00D8328F"/>
    <w:rsid w:val="00D83C74"/>
    <w:rsid w:val="00D843C2"/>
    <w:rsid w:val="00D84579"/>
    <w:rsid w:val="00D84717"/>
    <w:rsid w:val="00D84F7A"/>
    <w:rsid w:val="00D85DC4"/>
    <w:rsid w:val="00D865CC"/>
    <w:rsid w:val="00D8671B"/>
    <w:rsid w:val="00D87286"/>
    <w:rsid w:val="00D875F1"/>
    <w:rsid w:val="00D87999"/>
    <w:rsid w:val="00D900B0"/>
    <w:rsid w:val="00D9020C"/>
    <w:rsid w:val="00D90912"/>
    <w:rsid w:val="00D90A7E"/>
    <w:rsid w:val="00D914B3"/>
    <w:rsid w:val="00D91A49"/>
    <w:rsid w:val="00D91BCD"/>
    <w:rsid w:val="00D91EAB"/>
    <w:rsid w:val="00D91FBC"/>
    <w:rsid w:val="00D921D7"/>
    <w:rsid w:val="00D924E3"/>
    <w:rsid w:val="00D926A6"/>
    <w:rsid w:val="00D9331C"/>
    <w:rsid w:val="00D95696"/>
    <w:rsid w:val="00D95904"/>
    <w:rsid w:val="00D96F0B"/>
    <w:rsid w:val="00D977F3"/>
    <w:rsid w:val="00DA0598"/>
    <w:rsid w:val="00DA0DF0"/>
    <w:rsid w:val="00DA1261"/>
    <w:rsid w:val="00DA19FA"/>
    <w:rsid w:val="00DA236E"/>
    <w:rsid w:val="00DA2782"/>
    <w:rsid w:val="00DA280E"/>
    <w:rsid w:val="00DA34EF"/>
    <w:rsid w:val="00DA372C"/>
    <w:rsid w:val="00DA38BC"/>
    <w:rsid w:val="00DA3B78"/>
    <w:rsid w:val="00DA3F2F"/>
    <w:rsid w:val="00DA46A9"/>
    <w:rsid w:val="00DA48B2"/>
    <w:rsid w:val="00DA56EC"/>
    <w:rsid w:val="00DA6897"/>
    <w:rsid w:val="00DA69D5"/>
    <w:rsid w:val="00DB0909"/>
    <w:rsid w:val="00DB0EFD"/>
    <w:rsid w:val="00DB13A8"/>
    <w:rsid w:val="00DB16D4"/>
    <w:rsid w:val="00DB315D"/>
    <w:rsid w:val="00DB36C7"/>
    <w:rsid w:val="00DB37BA"/>
    <w:rsid w:val="00DB3D13"/>
    <w:rsid w:val="00DB4055"/>
    <w:rsid w:val="00DB41E8"/>
    <w:rsid w:val="00DB433B"/>
    <w:rsid w:val="00DB456B"/>
    <w:rsid w:val="00DB5139"/>
    <w:rsid w:val="00DB584B"/>
    <w:rsid w:val="00DB5BED"/>
    <w:rsid w:val="00DB5EB8"/>
    <w:rsid w:val="00DB6268"/>
    <w:rsid w:val="00DB647A"/>
    <w:rsid w:val="00DB6D81"/>
    <w:rsid w:val="00DB6DB1"/>
    <w:rsid w:val="00DB6EBD"/>
    <w:rsid w:val="00DB7D83"/>
    <w:rsid w:val="00DC04D5"/>
    <w:rsid w:val="00DC05A5"/>
    <w:rsid w:val="00DC07A9"/>
    <w:rsid w:val="00DC0A7D"/>
    <w:rsid w:val="00DC0BB7"/>
    <w:rsid w:val="00DC197D"/>
    <w:rsid w:val="00DC1E31"/>
    <w:rsid w:val="00DC2D37"/>
    <w:rsid w:val="00DC3555"/>
    <w:rsid w:val="00DC3D22"/>
    <w:rsid w:val="00DC4456"/>
    <w:rsid w:val="00DC508F"/>
    <w:rsid w:val="00DC6145"/>
    <w:rsid w:val="00DC624A"/>
    <w:rsid w:val="00DD0E3F"/>
    <w:rsid w:val="00DD11D7"/>
    <w:rsid w:val="00DD13D9"/>
    <w:rsid w:val="00DD15C6"/>
    <w:rsid w:val="00DD2DB7"/>
    <w:rsid w:val="00DD2DBA"/>
    <w:rsid w:val="00DD2F34"/>
    <w:rsid w:val="00DD378C"/>
    <w:rsid w:val="00DD441D"/>
    <w:rsid w:val="00DD4C3A"/>
    <w:rsid w:val="00DD5717"/>
    <w:rsid w:val="00DD57E9"/>
    <w:rsid w:val="00DD62E8"/>
    <w:rsid w:val="00DD6892"/>
    <w:rsid w:val="00DD69C8"/>
    <w:rsid w:val="00DD6EA8"/>
    <w:rsid w:val="00DD7233"/>
    <w:rsid w:val="00DD7316"/>
    <w:rsid w:val="00DD7DB2"/>
    <w:rsid w:val="00DE1573"/>
    <w:rsid w:val="00DE1D3D"/>
    <w:rsid w:val="00DE262A"/>
    <w:rsid w:val="00DE29F8"/>
    <w:rsid w:val="00DE3280"/>
    <w:rsid w:val="00DE3720"/>
    <w:rsid w:val="00DE3C65"/>
    <w:rsid w:val="00DE3FB6"/>
    <w:rsid w:val="00DE460F"/>
    <w:rsid w:val="00DE48FA"/>
    <w:rsid w:val="00DE4995"/>
    <w:rsid w:val="00DE4B1E"/>
    <w:rsid w:val="00DE50EE"/>
    <w:rsid w:val="00DE5388"/>
    <w:rsid w:val="00DE5DC1"/>
    <w:rsid w:val="00DE5FE5"/>
    <w:rsid w:val="00DE6C71"/>
    <w:rsid w:val="00DE7D99"/>
    <w:rsid w:val="00DF02FA"/>
    <w:rsid w:val="00DF088A"/>
    <w:rsid w:val="00DF0BDC"/>
    <w:rsid w:val="00DF1136"/>
    <w:rsid w:val="00DF12DA"/>
    <w:rsid w:val="00DF1514"/>
    <w:rsid w:val="00DF1C74"/>
    <w:rsid w:val="00DF2181"/>
    <w:rsid w:val="00DF2700"/>
    <w:rsid w:val="00DF2F05"/>
    <w:rsid w:val="00DF3424"/>
    <w:rsid w:val="00DF3704"/>
    <w:rsid w:val="00DF375D"/>
    <w:rsid w:val="00DF3B2E"/>
    <w:rsid w:val="00DF4668"/>
    <w:rsid w:val="00DF59C6"/>
    <w:rsid w:val="00DF698E"/>
    <w:rsid w:val="00DF757A"/>
    <w:rsid w:val="00E003FC"/>
    <w:rsid w:val="00E00ED6"/>
    <w:rsid w:val="00E017B9"/>
    <w:rsid w:val="00E01F3A"/>
    <w:rsid w:val="00E021AC"/>
    <w:rsid w:val="00E0232A"/>
    <w:rsid w:val="00E030AE"/>
    <w:rsid w:val="00E031A9"/>
    <w:rsid w:val="00E03823"/>
    <w:rsid w:val="00E03922"/>
    <w:rsid w:val="00E03C29"/>
    <w:rsid w:val="00E0497D"/>
    <w:rsid w:val="00E052F8"/>
    <w:rsid w:val="00E057F9"/>
    <w:rsid w:val="00E05C09"/>
    <w:rsid w:val="00E062A3"/>
    <w:rsid w:val="00E067D9"/>
    <w:rsid w:val="00E0703E"/>
    <w:rsid w:val="00E07B06"/>
    <w:rsid w:val="00E07B9C"/>
    <w:rsid w:val="00E10354"/>
    <w:rsid w:val="00E10550"/>
    <w:rsid w:val="00E11792"/>
    <w:rsid w:val="00E1196A"/>
    <w:rsid w:val="00E11C68"/>
    <w:rsid w:val="00E12C53"/>
    <w:rsid w:val="00E13836"/>
    <w:rsid w:val="00E143DC"/>
    <w:rsid w:val="00E14AA7"/>
    <w:rsid w:val="00E14BA8"/>
    <w:rsid w:val="00E15469"/>
    <w:rsid w:val="00E15899"/>
    <w:rsid w:val="00E16210"/>
    <w:rsid w:val="00E16524"/>
    <w:rsid w:val="00E20247"/>
    <w:rsid w:val="00E2041A"/>
    <w:rsid w:val="00E20AA0"/>
    <w:rsid w:val="00E211D5"/>
    <w:rsid w:val="00E22385"/>
    <w:rsid w:val="00E224B7"/>
    <w:rsid w:val="00E22E7C"/>
    <w:rsid w:val="00E231A1"/>
    <w:rsid w:val="00E25D4A"/>
    <w:rsid w:val="00E26464"/>
    <w:rsid w:val="00E27D0D"/>
    <w:rsid w:val="00E27DF4"/>
    <w:rsid w:val="00E3024A"/>
    <w:rsid w:val="00E308BD"/>
    <w:rsid w:val="00E30B31"/>
    <w:rsid w:val="00E30E56"/>
    <w:rsid w:val="00E30F87"/>
    <w:rsid w:val="00E32583"/>
    <w:rsid w:val="00E3287A"/>
    <w:rsid w:val="00E3333C"/>
    <w:rsid w:val="00E33854"/>
    <w:rsid w:val="00E339C8"/>
    <w:rsid w:val="00E33A02"/>
    <w:rsid w:val="00E33AE7"/>
    <w:rsid w:val="00E3494B"/>
    <w:rsid w:val="00E350CE"/>
    <w:rsid w:val="00E351F3"/>
    <w:rsid w:val="00E3546E"/>
    <w:rsid w:val="00E358DA"/>
    <w:rsid w:val="00E36BB4"/>
    <w:rsid w:val="00E37193"/>
    <w:rsid w:val="00E37783"/>
    <w:rsid w:val="00E37B17"/>
    <w:rsid w:val="00E37C68"/>
    <w:rsid w:val="00E404FE"/>
    <w:rsid w:val="00E40BC0"/>
    <w:rsid w:val="00E41520"/>
    <w:rsid w:val="00E41B33"/>
    <w:rsid w:val="00E431AD"/>
    <w:rsid w:val="00E44F3A"/>
    <w:rsid w:val="00E44FF8"/>
    <w:rsid w:val="00E45575"/>
    <w:rsid w:val="00E45AB5"/>
    <w:rsid w:val="00E45C96"/>
    <w:rsid w:val="00E461D6"/>
    <w:rsid w:val="00E463C3"/>
    <w:rsid w:val="00E46C1D"/>
    <w:rsid w:val="00E471B2"/>
    <w:rsid w:val="00E47212"/>
    <w:rsid w:val="00E47554"/>
    <w:rsid w:val="00E477CE"/>
    <w:rsid w:val="00E47E42"/>
    <w:rsid w:val="00E5149C"/>
    <w:rsid w:val="00E52620"/>
    <w:rsid w:val="00E52FD6"/>
    <w:rsid w:val="00E54AA3"/>
    <w:rsid w:val="00E55285"/>
    <w:rsid w:val="00E55415"/>
    <w:rsid w:val="00E55444"/>
    <w:rsid w:val="00E555C9"/>
    <w:rsid w:val="00E55C01"/>
    <w:rsid w:val="00E56C3C"/>
    <w:rsid w:val="00E572E0"/>
    <w:rsid w:val="00E6017F"/>
    <w:rsid w:val="00E6072A"/>
    <w:rsid w:val="00E60EEC"/>
    <w:rsid w:val="00E61273"/>
    <w:rsid w:val="00E612D4"/>
    <w:rsid w:val="00E61539"/>
    <w:rsid w:val="00E6197B"/>
    <w:rsid w:val="00E61C70"/>
    <w:rsid w:val="00E62336"/>
    <w:rsid w:val="00E6248B"/>
    <w:rsid w:val="00E63345"/>
    <w:rsid w:val="00E63839"/>
    <w:rsid w:val="00E656F8"/>
    <w:rsid w:val="00E65A4C"/>
    <w:rsid w:val="00E65D1E"/>
    <w:rsid w:val="00E65E75"/>
    <w:rsid w:val="00E66BE6"/>
    <w:rsid w:val="00E674FE"/>
    <w:rsid w:val="00E67985"/>
    <w:rsid w:val="00E70147"/>
    <w:rsid w:val="00E70B21"/>
    <w:rsid w:val="00E71E60"/>
    <w:rsid w:val="00E72462"/>
    <w:rsid w:val="00E72F97"/>
    <w:rsid w:val="00E734FF"/>
    <w:rsid w:val="00E742F5"/>
    <w:rsid w:val="00E74C09"/>
    <w:rsid w:val="00E751F5"/>
    <w:rsid w:val="00E75715"/>
    <w:rsid w:val="00E7644A"/>
    <w:rsid w:val="00E764B1"/>
    <w:rsid w:val="00E76B6C"/>
    <w:rsid w:val="00E77197"/>
    <w:rsid w:val="00E775D3"/>
    <w:rsid w:val="00E7761E"/>
    <w:rsid w:val="00E7777A"/>
    <w:rsid w:val="00E778F0"/>
    <w:rsid w:val="00E77CAE"/>
    <w:rsid w:val="00E804A3"/>
    <w:rsid w:val="00E80606"/>
    <w:rsid w:val="00E80B66"/>
    <w:rsid w:val="00E80CEB"/>
    <w:rsid w:val="00E81C7A"/>
    <w:rsid w:val="00E81FE1"/>
    <w:rsid w:val="00E825B9"/>
    <w:rsid w:val="00E825BC"/>
    <w:rsid w:val="00E826E4"/>
    <w:rsid w:val="00E827CC"/>
    <w:rsid w:val="00E82C7B"/>
    <w:rsid w:val="00E83DE4"/>
    <w:rsid w:val="00E8597A"/>
    <w:rsid w:val="00E85BA0"/>
    <w:rsid w:val="00E86C39"/>
    <w:rsid w:val="00E86F07"/>
    <w:rsid w:val="00E87A56"/>
    <w:rsid w:val="00E87C26"/>
    <w:rsid w:val="00E902F0"/>
    <w:rsid w:val="00E90989"/>
    <w:rsid w:val="00E90A1A"/>
    <w:rsid w:val="00E919FA"/>
    <w:rsid w:val="00E91A83"/>
    <w:rsid w:val="00E91EDB"/>
    <w:rsid w:val="00E92232"/>
    <w:rsid w:val="00E924C5"/>
    <w:rsid w:val="00E92DB1"/>
    <w:rsid w:val="00E92E8F"/>
    <w:rsid w:val="00E93CF9"/>
    <w:rsid w:val="00E93FC1"/>
    <w:rsid w:val="00E95066"/>
    <w:rsid w:val="00E952A4"/>
    <w:rsid w:val="00E95B85"/>
    <w:rsid w:val="00E962F4"/>
    <w:rsid w:val="00E969E8"/>
    <w:rsid w:val="00EA08ED"/>
    <w:rsid w:val="00EA11E1"/>
    <w:rsid w:val="00EA1225"/>
    <w:rsid w:val="00EA1544"/>
    <w:rsid w:val="00EA22F5"/>
    <w:rsid w:val="00EA4338"/>
    <w:rsid w:val="00EA4419"/>
    <w:rsid w:val="00EA4D1C"/>
    <w:rsid w:val="00EA50D6"/>
    <w:rsid w:val="00EA5546"/>
    <w:rsid w:val="00EA55DE"/>
    <w:rsid w:val="00EA5E6E"/>
    <w:rsid w:val="00EA6327"/>
    <w:rsid w:val="00EA69CF"/>
    <w:rsid w:val="00EB046B"/>
    <w:rsid w:val="00EB09A0"/>
    <w:rsid w:val="00EB118C"/>
    <w:rsid w:val="00EB138D"/>
    <w:rsid w:val="00EB2E93"/>
    <w:rsid w:val="00EB3192"/>
    <w:rsid w:val="00EB3211"/>
    <w:rsid w:val="00EB4A1E"/>
    <w:rsid w:val="00EB5127"/>
    <w:rsid w:val="00EB61E3"/>
    <w:rsid w:val="00EB6882"/>
    <w:rsid w:val="00EB7C94"/>
    <w:rsid w:val="00EC06BC"/>
    <w:rsid w:val="00EC0F00"/>
    <w:rsid w:val="00EC1BEF"/>
    <w:rsid w:val="00EC1ED2"/>
    <w:rsid w:val="00EC2021"/>
    <w:rsid w:val="00EC323D"/>
    <w:rsid w:val="00EC36CA"/>
    <w:rsid w:val="00EC48B4"/>
    <w:rsid w:val="00EC5596"/>
    <w:rsid w:val="00EC6184"/>
    <w:rsid w:val="00EC6310"/>
    <w:rsid w:val="00EC64CB"/>
    <w:rsid w:val="00EC7464"/>
    <w:rsid w:val="00ED074F"/>
    <w:rsid w:val="00ED136A"/>
    <w:rsid w:val="00ED2653"/>
    <w:rsid w:val="00ED2B67"/>
    <w:rsid w:val="00ED2B77"/>
    <w:rsid w:val="00ED2DFB"/>
    <w:rsid w:val="00ED39BF"/>
    <w:rsid w:val="00ED3F3E"/>
    <w:rsid w:val="00ED513E"/>
    <w:rsid w:val="00ED51FA"/>
    <w:rsid w:val="00ED523B"/>
    <w:rsid w:val="00ED53B8"/>
    <w:rsid w:val="00ED5AD7"/>
    <w:rsid w:val="00ED5B7B"/>
    <w:rsid w:val="00ED64F2"/>
    <w:rsid w:val="00ED719D"/>
    <w:rsid w:val="00ED78C4"/>
    <w:rsid w:val="00EE1C9E"/>
    <w:rsid w:val="00EE2C9E"/>
    <w:rsid w:val="00EE2F7F"/>
    <w:rsid w:val="00EE36FB"/>
    <w:rsid w:val="00EE3DDD"/>
    <w:rsid w:val="00EE4E6C"/>
    <w:rsid w:val="00EE593A"/>
    <w:rsid w:val="00EE5FB3"/>
    <w:rsid w:val="00EE6C17"/>
    <w:rsid w:val="00EF0000"/>
    <w:rsid w:val="00EF08F7"/>
    <w:rsid w:val="00EF24D2"/>
    <w:rsid w:val="00EF2B41"/>
    <w:rsid w:val="00EF3245"/>
    <w:rsid w:val="00EF3958"/>
    <w:rsid w:val="00EF3C2B"/>
    <w:rsid w:val="00EF414E"/>
    <w:rsid w:val="00EF4993"/>
    <w:rsid w:val="00EF50BB"/>
    <w:rsid w:val="00EF5873"/>
    <w:rsid w:val="00EF5E32"/>
    <w:rsid w:val="00EF65AF"/>
    <w:rsid w:val="00EF675A"/>
    <w:rsid w:val="00EF7CDA"/>
    <w:rsid w:val="00F00BB0"/>
    <w:rsid w:val="00F00FC1"/>
    <w:rsid w:val="00F012CF"/>
    <w:rsid w:val="00F023AE"/>
    <w:rsid w:val="00F02FB6"/>
    <w:rsid w:val="00F03958"/>
    <w:rsid w:val="00F039E7"/>
    <w:rsid w:val="00F03D64"/>
    <w:rsid w:val="00F04433"/>
    <w:rsid w:val="00F04508"/>
    <w:rsid w:val="00F04DDB"/>
    <w:rsid w:val="00F05313"/>
    <w:rsid w:val="00F05496"/>
    <w:rsid w:val="00F05570"/>
    <w:rsid w:val="00F07175"/>
    <w:rsid w:val="00F075CC"/>
    <w:rsid w:val="00F07A78"/>
    <w:rsid w:val="00F11A37"/>
    <w:rsid w:val="00F13704"/>
    <w:rsid w:val="00F14060"/>
    <w:rsid w:val="00F149FB"/>
    <w:rsid w:val="00F14C58"/>
    <w:rsid w:val="00F15450"/>
    <w:rsid w:val="00F15816"/>
    <w:rsid w:val="00F158BB"/>
    <w:rsid w:val="00F1595B"/>
    <w:rsid w:val="00F15E95"/>
    <w:rsid w:val="00F15F1C"/>
    <w:rsid w:val="00F1761E"/>
    <w:rsid w:val="00F1765F"/>
    <w:rsid w:val="00F20808"/>
    <w:rsid w:val="00F216C9"/>
    <w:rsid w:val="00F21E70"/>
    <w:rsid w:val="00F22007"/>
    <w:rsid w:val="00F22948"/>
    <w:rsid w:val="00F233A3"/>
    <w:rsid w:val="00F23967"/>
    <w:rsid w:val="00F23A04"/>
    <w:rsid w:val="00F23DBE"/>
    <w:rsid w:val="00F257F9"/>
    <w:rsid w:val="00F26288"/>
    <w:rsid w:val="00F2717E"/>
    <w:rsid w:val="00F273EF"/>
    <w:rsid w:val="00F30224"/>
    <w:rsid w:val="00F30463"/>
    <w:rsid w:val="00F3067E"/>
    <w:rsid w:val="00F3137A"/>
    <w:rsid w:val="00F3169F"/>
    <w:rsid w:val="00F326F8"/>
    <w:rsid w:val="00F32D77"/>
    <w:rsid w:val="00F33C6A"/>
    <w:rsid w:val="00F35550"/>
    <w:rsid w:val="00F35D30"/>
    <w:rsid w:val="00F364A0"/>
    <w:rsid w:val="00F373EC"/>
    <w:rsid w:val="00F377CE"/>
    <w:rsid w:val="00F415B4"/>
    <w:rsid w:val="00F41B1B"/>
    <w:rsid w:val="00F41E19"/>
    <w:rsid w:val="00F41FC7"/>
    <w:rsid w:val="00F42C68"/>
    <w:rsid w:val="00F42E16"/>
    <w:rsid w:val="00F4327B"/>
    <w:rsid w:val="00F434C0"/>
    <w:rsid w:val="00F445FD"/>
    <w:rsid w:val="00F44EA9"/>
    <w:rsid w:val="00F44FF8"/>
    <w:rsid w:val="00F45AE1"/>
    <w:rsid w:val="00F45E89"/>
    <w:rsid w:val="00F45F58"/>
    <w:rsid w:val="00F4687B"/>
    <w:rsid w:val="00F4693A"/>
    <w:rsid w:val="00F469E0"/>
    <w:rsid w:val="00F47610"/>
    <w:rsid w:val="00F500F1"/>
    <w:rsid w:val="00F50A22"/>
    <w:rsid w:val="00F51240"/>
    <w:rsid w:val="00F5228C"/>
    <w:rsid w:val="00F5270D"/>
    <w:rsid w:val="00F52CE6"/>
    <w:rsid w:val="00F53068"/>
    <w:rsid w:val="00F531DD"/>
    <w:rsid w:val="00F53C65"/>
    <w:rsid w:val="00F53C69"/>
    <w:rsid w:val="00F54C1E"/>
    <w:rsid w:val="00F54EAB"/>
    <w:rsid w:val="00F55634"/>
    <w:rsid w:val="00F56C49"/>
    <w:rsid w:val="00F57844"/>
    <w:rsid w:val="00F57AD0"/>
    <w:rsid w:val="00F57E59"/>
    <w:rsid w:val="00F6051A"/>
    <w:rsid w:val="00F60AD1"/>
    <w:rsid w:val="00F61C78"/>
    <w:rsid w:val="00F61E2F"/>
    <w:rsid w:val="00F620E3"/>
    <w:rsid w:val="00F622A0"/>
    <w:rsid w:val="00F62991"/>
    <w:rsid w:val="00F6307C"/>
    <w:rsid w:val="00F63516"/>
    <w:rsid w:val="00F635E1"/>
    <w:rsid w:val="00F6394D"/>
    <w:rsid w:val="00F644B1"/>
    <w:rsid w:val="00F64849"/>
    <w:rsid w:val="00F6484F"/>
    <w:rsid w:val="00F648ED"/>
    <w:rsid w:val="00F6510C"/>
    <w:rsid w:val="00F6637F"/>
    <w:rsid w:val="00F700AC"/>
    <w:rsid w:val="00F70AC3"/>
    <w:rsid w:val="00F717F6"/>
    <w:rsid w:val="00F734DF"/>
    <w:rsid w:val="00F737DB"/>
    <w:rsid w:val="00F73F48"/>
    <w:rsid w:val="00F74635"/>
    <w:rsid w:val="00F751BA"/>
    <w:rsid w:val="00F756F7"/>
    <w:rsid w:val="00F75951"/>
    <w:rsid w:val="00F764A9"/>
    <w:rsid w:val="00F76C95"/>
    <w:rsid w:val="00F770C2"/>
    <w:rsid w:val="00F77EEC"/>
    <w:rsid w:val="00F817F7"/>
    <w:rsid w:val="00F81B20"/>
    <w:rsid w:val="00F82406"/>
    <w:rsid w:val="00F82824"/>
    <w:rsid w:val="00F8578F"/>
    <w:rsid w:val="00F85915"/>
    <w:rsid w:val="00F85C31"/>
    <w:rsid w:val="00F85F39"/>
    <w:rsid w:val="00F860C2"/>
    <w:rsid w:val="00F8696D"/>
    <w:rsid w:val="00F874CB"/>
    <w:rsid w:val="00F90419"/>
    <w:rsid w:val="00F907B4"/>
    <w:rsid w:val="00F90935"/>
    <w:rsid w:val="00F9097D"/>
    <w:rsid w:val="00F91181"/>
    <w:rsid w:val="00F91442"/>
    <w:rsid w:val="00F914C5"/>
    <w:rsid w:val="00F9184C"/>
    <w:rsid w:val="00F91989"/>
    <w:rsid w:val="00F91FCE"/>
    <w:rsid w:val="00F928FA"/>
    <w:rsid w:val="00F92C96"/>
    <w:rsid w:val="00F95336"/>
    <w:rsid w:val="00F95740"/>
    <w:rsid w:val="00F96834"/>
    <w:rsid w:val="00F968B5"/>
    <w:rsid w:val="00F96B6E"/>
    <w:rsid w:val="00F96E35"/>
    <w:rsid w:val="00FA0777"/>
    <w:rsid w:val="00FA0B46"/>
    <w:rsid w:val="00FA1085"/>
    <w:rsid w:val="00FA1B97"/>
    <w:rsid w:val="00FA216E"/>
    <w:rsid w:val="00FA2E2E"/>
    <w:rsid w:val="00FA38B1"/>
    <w:rsid w:val="00FA3E8D"/>
    <w:rsid w:val="00FA54F6"/>
    <w:rsid w:val="00FA5ACD"/>
    <w:rsid w:val="00FA5B91"/>
    <w:rsid w:val="00FA70CD"/>
    <w:rsid w:val="00FB1270"/>
    <w:rsid w:val="00FB1AA0"/>
    <w:rsid w:val="00FB3EC0"/>
    <w:rsid w:val="00FB4351"/>
    <w:rsid w:val="00FB589C"/>
    <w:rsid w:val="00FB610B"/>
    <w:rsid w:val="00FB6A4E"/>
    <w:rsid w:val="00FB6E4E"/>
    <w:rsid w:val="00FB6F87"/>
    <w:rsid w:val="00FB707A"/>
    <w:rsid w:val="00FB793E"/>
    <w:rsid w:val="00FC07A2"/>
    <w:rsid w:val="00FC09A5"/>
    <w:rsid w:val="00FC0BB4"/>
    <w:rsid w:val="00FC1ACE"/>
    <w:rsid w:val="00FC1BDE"/>
    <w:rsid w:val="00FC30FB"/>
    <w:rsid w:val="00FC3173"/>
    <w:rsid w:val="00FC460A"/>
    <w:rsid w:val="00FC484C"/>
    <w:rsid w:val="00FC4EB7"/>
    <w:rsid w:val="00FC4F1D"/>
    <w:rsid w:val="00FC51AA"/>
    <w:rsid w:val="00FC5582"/>
    <w:rsid w:val="00FC5948"/>
    <w:rsid w:val="00FC6A67"/>
    <w:rsid w:val="00FC6F79"/>
    <w:rsid w:val="00FC7BCF"/>
    <w:rsid w:val="00FD0329"/>
    <w:rsid w:val="00FD09E1"/>
    <w:rsid w:val="00FD0A6C"/>
    <w:rsid w:val="00FD0C22"/>
    <w:rsid w:val="00FD17A8"/>
    <w:rsid w:val="00FD1AE0"/>
    <w:rsid w:val="00FD1AE3"/>
    <w:rsid w:val="00FD286A"/>
    <w:rsid w:val="00FD2A96"/>
    <w:rsid w:val="00FD3D2C"/>
    <w:rsid w:val="00FD4168"/>
    <w:rsid w:val="00FD42D7"/>
    <w:rsid w:val="00FD46DC"/>
    <w:rsid w:val="00FD4DE8"/>
    <w:rsid w:val="00FD4F33"/>
    <w:rsid w:val="00FD4FB7"/>
    <w:rsid w:val="00FD5AB9"/>
    <w:rsid w:val="00FD6162"/>
    <w:rsid w:val="00FD68E5"/>
    <w:rsid w:val="00FD6E4B"/>
    <w:rsid w:val="00FD708E"/>
    <w:rsid w:val="00FD7666"/>
    <w:rsid w:val="00FD7D25"/>
    <w:rsid w:val="00FE0A16"/>
    <w:rsid w:val="00FE0E65"/>
    <w:rsid w:val="00FE1B1A"/>
    <w:rsid w:val="00FE2255"/>
    <w:rsid w:val="00FE2DB6"/>
    <w:rsid w:val="00FE3680"/>
    <w:rsid w:val="00FE4328"/>
    <w:rsid w:val="00FE5C22"/>
    <w:rsid w:val="00FE5D99"/>
    <w:rsid w:val="00FE65CB"/>
    <w:rsid w:val="00FE6A0C"/>
    <w:rsid w:val="00FF0884"/>
    <w:rsid w:val="00FF0E61"/>
    <w:rsid w:val="00FF14DD"/>
    <w:rsid w:val="00FF17C6"/>
    <w:rsid w:val="00FF2265"/>
    <w:rsid w:val="00FF38D5"/>
    <w:rsid w:val="00FF38E9"/>
    <w:rsid w:val="00FF3C8D"/>
    <w:rsid w:val="00FF3F06"/>
    <w:rsid w:val="00FF4175"/>
    <w:rsid w:val="00FF4243"/>
    <w:rsid w:val="00FF4C39"/>
    <w:rsid w:val="00FF4FEB"/>
    <w:rsid w:val="00FF62B8"/>
    <w:rsid w:val="00FF7A35"/>
    <w:rsid w:val="00FF7B9D"/>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224029"/>
  <w15:docId w15:val="{1B6A7F51-889A-4CB8-B9A4-D1636D58E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394"/>
    <w:pPr>
      <w:spacing w:after="200" w:line="276" w:lineRule="auto"/>
    </w:pPr>
  </w:style>
  <w:style w:type="paragraph" w:styleId="Heading1">
    <w:name w:val="heading 1"/>
    <w:basedOn w:val="Normal"/>
    <w:next w:val="Normal"/>
    <w:link w:val="Heading1Char"/>
    <w:uiPriority w:val="99"/>
    <w:qFormat/>
    <w:rsid w:val="007C0394"/>
    <w:pPr>
      <w:keepNext/>
      <w:keepLines/>
      <w:pageBreakBefore/>
      <w:spacing w:before="480" w:after="0"/>
      <w:outlineLvl w:val="0"/>
    </w:pPr>
    <w:rPr>
      <w:rFonts w:eastAsia="Times New Roman"/>
      <w:b/>
      <w:bCs/>
      <w:color w:val="365F91"/>
      <w:sz w:val="32"/>
      <w:szCs w:val="32"/>
    </w:rPr>
  </w:style>
  <w:style w:type="paragraph" w:styleId="Heading2">
    <w:name w:val="heading 2"/>
    <w:basedOn w:val="Normal"/>
    <w:next w:val="Normal"/>
    <w:link w:val="Heading2Char"/>
    <w:uiPriority w:val="99"/>
    <w:qFormat/>
    <w:rsid w:val="00F3137A"/>
    <w:pPr>
      <w:keepNext/>
      <w:numPr>
        <w:ilvl w:val="1"/>
      </w:numPr>
      <w:spacing w:before="120" w:after="120" w:line="240" w:lineRule="auto"/>
      <w:outlineLvl w:val="1"/>
    </w:pPr>
    <w:rPr>
      <w:rFonts w:eastAsia="Times New Roman"/>
      <w:b/>
      <w:bCs/>
      <w:i/>
      <w:iCs/>
      <w:sz w:val="24"/>
      <w:szCs w:val="28"/>
    </w:rPr>
  </w:style>
  <w:style w:type="paragraph" w:styleId="Heading3">
    <w:name w:val="heading 3"/>
    <w:basedOn w:val="Normal"/>
    <w:next w:val="Normal"/>
    <w:link w:val="Heading3Char"/>
    <w:uiPriority w:val="99"/>
    <w:qFormat/>
    <w:rsid w:val="00031C62"/>
    <w:pPr>
      <w:keepNext/>
      <w:spacing w:before="240" w:after="60"/>
      <w:outlineLvl w:val="2"/>
    </w:pPr>
    <w:rPr>
      <w:rFonts w:eastAsia="Times New Roman"/>
      <w:b/>
      <w:bCs/>
      <w:sz w:val="26"/>
      <w:szCs w:val="26"/>
      <w:u w:val="single"/>
    </w:rPr>
  </w:style>
  <w:style w:type="paragraph" w:styleId="Heading4">
    <w:name w:val="heading 4"/>
    <w:basedOn w:val="Normal"/>
    <w:next w:val="Normal"/>
    <w:link w:val="Heading4Char"/>
    <w:uiPriority w:val="99"/>
    <w:qFormat/>
    <w:rsid w:val="00031C62"/>
    <w:pPr>
      <w:keepNext/>
      <w:spacing w:before="240" w:after="60"/>
      <w:outlineLvl w:val="3"/>
    </w:pPr>
    <w:rPr>
      <w:rFonts w:eastAsia="Times New Roman"/>
      <w:b/>
      <w:bCs/>
      <w:i/>
      <w:sz w:val="24"/>
      <w:szCs w:val="24"/>
    </w:rPr>
  </w:style>
  <w:style w:type="paragraph" w:styleId="Heading5">
    <w:name w:val="heading 5"/>
    <w:basedOn w:val="Normal"/>
    <w:next w:val="Normal"/>
    <w:link w:val="Heading5Char"/>
    <w:uiPriority w:val="99"/>
    <w:qFormat/>
    <w:rsid w:val="00055C6C"/>
    <w:pPr>
      <w:spacing w:before="240" w:after="60"/>
      <w:outlineLvl w:val="4"/>
    </w:pPr>
    <w:rPr>
      <w:rFonts w:eastAsia="Times New Roman"/>
      <w:b/>
      <w:bCs/>
      <w:i/>
      <w:iCs/>
    </w:rPr>
  </w:style>
  <w:style w:type="paragraph" w:styleId="Heading6">
    <w:name w:val="heading 6"/>
    <w:basedOn w:val="Normal"/>
    <w:next w:val="Normal"/>
    <w:link w:val="Heading6Char"/>
    <w:uiPriority w:val="99"/>
    <w:qFormat/>
    <w:locked/>
    <w:rsid w:val="004C549E"/>
    <w:pPr>
      <w:spacing w:before="240" w:after="60"/>
      <w:outlineLvl w:val="5"/>
    </w:pPr>
    <w:rPr>
      <w:rFonts w:eastAsia="Times New Roman"/>
      <w:b/>
      <w:bCs/>
    </w:rPr>
  </w:style>
  <w:style w:type="paragraph" w:styleId="Heading7">
    <w:name w:val="heading 7"/>
    <w:basedOn w:val="Normal"/>
    <w:next w:val="Normal"/>
    <w:link w:val="Heading7Char"/>
    <w:uiPriority w:val="99"/>
    <w:qFormat/>
    <w:locked/>
    <w:rsid w:val="004D6C97"/>
    <w:pPr>
      <w:spacing w:before="240" w:after="60"/>
      <w:outlineLvl w:val="6"/>
    </w:pPr>
    <w:rPr>
      <w:rFonts w:eastAsia="Times New Roman"/>
      <w:sz w:val="24"/>
      <w:szCs w:val="24"/>
    </w:rPr>
  </w:style>
  <w:style w:type="paragraph" w:styleId="Heading8">
    <w:name w:val="heading 8"/>
    <w:basedOn w:val="Normal"/>
    <w:next w:val="Normal"/>
    <w:link w:val="Heading8Char"/>
    <w:uiPriority w:val="99"/>
    <w:qFormat/>
    <w:locked/>
    <w:rsid w:val="004D6C97"/>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0394"/>
    <w:rPr>
      <w:rFonts w:eastAsia="Times New Roman" w:cs="Times New Roman"/>
      <w:b/>
      <w:bCs/>
      <w:color w:val="365F91"/>
      <w:sz w:val="32"/>
      <w:szCs w:val="32"/>
    </w:rPr>
  </w:style>
  <w:style w:type="character" w:customStyle="1" w:styleId="Heading2Char">
    <w:name w:val="Heading 2 Char"/>
    <w:basedOn w:val="DefaultParagraphFont"/>
    <w:link w:val="Heading2"/>
    <w:uiPriority w:val="99"/>
    <w:locked/>
    <w:rsid w:val="00F3137A"/>
    <w:rPr>
      <w:rFonts w:eastAsia="Times New Roman" w:cs="Times New Roman"/>
      <w:b/>
      <w:bCs/>
      <w:i/>
      <w:iCs/>
      <w:sz w:val="28"/>
      <w:szCs w:val="28"/>
    </w:rPr>
  </w:style>
  <w:style w:type="character" w:customStyle="1" w:styleId="Heading3Char">
    <w:name w:val="Heading 3 Char"/>
    <w:basedOn w:val="DefaultParagraphFont"/>
    <w:link w:val="Heading3"/>
    <w:uiPriority w:val="99"/>
    <w:locked/>
    <w:rsid w:val="00031C62"/>
    <w:rPr>
      <w:rFonts w:ascii="Calibri" w:hAnsi="Calibri" w:cs="Times New Roman"/>
      <w:b/>
      <w:bCs/>
      <w:sz w:val="26"/>
      <w:szCs w:val="26"/>
      <w:u w:val="single"/>
    </w:rPr>
  </w:style>
  <w:style w:type="character" w:customStyle="1" w:styleId="Heading4Char">
    <w:name w:val="Heading 4 Char"/>
    <w:basedOn w:val="DefaultParagraphFont"/>
    <w:link w:val="Heading4"/>
    <w:uiPriority w:val="99"/>
    <w:locked/>
    <w:rsid w:val="00031C62"/>
    <w:rPr>
      <w:rFonts w:eastAsia="Times New Roman" w:cs="Times New Roman"/>
      <w:b/>
      <w:bCs/>
      <w:i/>
      <w:sz w:val="24"/>
      <w:szCs w:val="24"/>
    </w:rPr>
  </w:style>
  <w:style w:type="character" w:customStyle="1" w:styleId="Heading5Char">
    <w:name w:val="Heading 5 Char"/>
    <w:basedOn w:val="DefaultParagraphFont"/>
    <w:link w:val="Heading5"/>
    <w:uiPriority w:val="99"/>
    <w:locked/>
    <w:rsid w:val="00055C6C"/>
    <w:rPr>
      <w:rFonts w:ascii="Calibri" w:hAnsi="Calibri" w:cs="Times New Roman"/>
      <w:b/>
      <w:bCs/>
      <w:i/>
      <w:iCs/>
      <w:sz w:val="22"/>
      <w:szCs w:val="22"/>
    </w:rPr>
  </w:style>
  <w:style w:type="character" w:customStyle="1" w:styleId="Heading6Char">
    <w:name w:val="Heading 6 Char"/>
    <w:basedOn w:val="DefaultParagraphFont"/>
    <w:link w:val="Heading6"/>
    <w:uiPriority w:val="99"/>
    <w:locked/>
    <w:rsid w:val="004C549E"/>
    <w:rPr>
      <w:rFonts w:ascii="Calibri" w:hAnsi="Calibri" w:cs="Times New Roman"/>
      <w:b/>
      <w:bCs/>
      <w:sz w:val="22"/>
      <w:szCs w:val="22"/>
    </w:rPr>
  </w:style>
  <w:style w:type="character" w:customStyle="1" w:styleId="Heading7Char">
    <w:name w:val="Heading 7 Char"/>
    <w:basedOn w:val="DefaultParagraphFont"/>
    <w:link w:val="Heading7"/>
    <w:uiPriority w:val="99"/>
    <w:locked/>
    <w:rsid w:val="004D6C97"/>
    <w:rPr>
      <w:rFonts w:ascii="Calibri" w:hAnsi="Calibri" w:cs="Times New Roman"/>
      <w:sz w:val="24"/>
      <w:szCs w:val="24"/>
    </w:rPr>
  </w:style>
  <w:style w:type="character" w:customStyle="1" w:styleId="Heading8Char">
    <w:name w:val="Heading 8 Char"/>
    <w:basedOn w:val="DefaultParagraphFont"/>
    <w:link w:val="Heading8"/>
    <w:uiPriority w:val="99"/>
    <w:locked/>
    <w:rsid w:val="004D6C97"/>
    <w:rPr>
      <w:rFonts w:ascii="Calibri" w:hAnsi="Calibri" w:cs="Times New Roman"/>
      <w:i/>
      <w:iCs/>
      <w:sz w:val="24"/>
      <w:szCs w:val="24"/>
    </w:rPr>
  </w:style>
  <w:style w:type="paragraph" w:styleId="Header">
    <w:name w:val="header"/>
    <w:basedOn w:val="Normal"/>
    <w:link w:val="HeaderChar"/>
    <w:uiPriority w:val="99"/>
    <w:rsid w:val="00FA216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A216E"/>
    <w:rPr>
      <w:rFonts w:cs="Times New Roman"/>
    </w:rPr>
  </w:style>
  <w:style w:type="paragraph" w:styleId="Footer">
    <w:name w:val="footer"/>
    <w:aliases w:val="Footer1,Footer11,Footer12,Footer13,Footer14,Footer15,Footer16,Footer17,Footer18,Footer19,Footer110,Footer111,Footer112,Footer113,Footer114,Footer115,Footer116,Footer117,Footer118,Footer119,Footer120,Footer121,Footer122,Footer123,Footer1110"/>
    <w:basedOn w:val="Normal"/>
    <w:link w:val="FooterChar"/>
    <w:uiPriority w:val="99"/>
    <w:rsid w:val="0096632A"/>
    <w:pPr>
      <w:tabs>
        <w:tab w:val="center" w:pos="4680"/>
        <w:tab w:val="right" w:pos="9360"/>
      </w:tabs>
      <w:spacing w:after="0" w:line="240" w:lineRule="auto"/>
    </w:pPr>
    <w:rPr>
      <w:sz w:val="20"/>
    </w:rPr>
  </w:style>
  <w:style w:type="character" w:customStyle="1" w:styleId="FooterChar">
    <w:name w:val="Footer Char"/>
    <w:aliases w:val="Footer1 Char,Footer11 Char,Footer12 Char,Footer13 Char,Footer14 Char,Footer15 Char,Footer16 Char,Footer17 Char,Footer18 Char,Footer19 Char,Footer110 Char,Footer111 Char,Footer112 Char,Footer113 Char,Footer114 Char,Footer115 Char"/>
    <w:basedOn w:val="DefaultParagraphFont"/>
    <w:link w:val="Footer"/>
    <w:uiPriority w:val="99"/>
    <w:locked/>
    <w:rsid w:val="0096632A"/>
    <w:rPr>
      <w:rFonts w:cs="Times New Roman"/>
      <w:sz w:val="22"/>
      <w:szCs w:val="22"/>
    </w:rPr>
  </w:style>
  <w:style w:type="paragraph" w:styleId="ListParagraph">
    <w:name w:val="List Paragraph"/>
    <w:basedOn w:val="Normal"/>
    <w:link w:val="ListParagraphChar"/>
    <w:autoRedefine/>
    <w:uiPriority w:val="99"/>
    <w:qFormat/>
    <w:rsid w:val="00CD7307"/>
    <w:pPr>
      <w:numPr>
        <w:numId w:val="22"/>
      </w:numPr>
      <w:spacing w:before="240" w:after="240"/>
      <w:contextualSpacing/>
    </w:pPr>
  </w:style>
  <w:style w:type="paragraph" w:styleId="BalloonText">
    <w:name w:val="Balloon Text"/>
    <w:basedOn w:val="Normal"/>
    <w:link w:val="BalloonTextChar"/>
    <w:uiPriority w:val="99"/>
    <w:semiHidden/>
    <w:rsid w:val="00B34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4EA5"/>
    <w:rPr>
      <w:rFonts w:ascii="Tahoma" w:hAnsi="Tahoma" w:cs="Tahoma"/>
      <w:sz w:val="16"/>
      <w:szCs w:val="16"/>
    </w:rPr>
  </w:style>
  <w:style w:type="table" w:styleId="TableGrid">
    <w:name w:val="Table Grid"/>
    <w:basedOn w:val="TableNormal"/>
    <w:uiPriority w:val="99"/>
    <w:rsid w:val="00D24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uiPriority w:val="99"/>
    <w:rsid w:val="00D2488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D24882"/>
    <w:rPr>
      <w:rFonts w:cs="Times New Roman"/>
      <w:sz w:val="16"/>
      <w:szCs w:val="16"/>
    </w:rPr>
  </w:style>
  <w:style w:type="paragraph" w:styleId="CommentText">
    <w:name w:val="annotation text"/>
    <w:basedOn w:val="Normal"/>
    <w:link w:val="CommentTextChar"/>
    <w:uiPriority w:val="99"/>
    <w:semiHidden/>
    <w:rsid w:val="00D24882"/>
    <w:rPr>
      <w:sz w:val="20"/>
      <w:szCs w:val="20"/>
    </w:rPr>
  </w:style>
  <w:style w:type="character" w:customStyle="1" w:styleId="CommentTextChar">
    <w:name w:val="Comment Text Char"/>
    <w:basedOn w:val="DefaultParagraphFont"/>
    <w:link w:val="CommentText"/>
    <w:uiPriority w:val="99"/>
    <w:semiHidden/>
    <w:locked/>
    <w:rsid w:val="00D24882"/>
    <w:rPr>
      <w:rFonts w:cs="Times New Roman"/>
    </w:rPr>
  </w:style>
  <w:style w:type="paragraph" w:styleId="CommentSubject">
    <w:name w:val="annotation subject"/>
    <w:basedOn w:val="CommentText"/>
    <w:next w:val="CommentText"/>
    <w:link w:val="CommentSubjectChar"/>
    <w:uiPriority w:val="99"/>
    <w:semiHidden/>
    <w:rsid w:val="00D24882"/>
    <w:rPr>
      <w:b/>
      <w:bCs/>
    </w:rPr>
  </w:style>
  <w:style w:type="character" w:customStyle="1" w:styleId="CommentSubjectChar">
    <w:name w:val="Comment Subject Char"/>
    <w:basedOn w:val="CommentTextChar"/>
    <w:link w:val="CommentSubject"/>
    <w:uiPriority w:val="99"/>
    <w:semiHidden/>
    <w:locked/>
    <w:rsid w:val="00D24882"/>
    <w:rPr>
      <w:rFonts w:cs="Times New Roman"/>
      <w:b/>
      <w:bCs/>
    </w:rPr>
  </w:style>
  <w:style w:type="character" w:styleId="Hyperlink">
    <w:name w:val="Hyperlink"/>
    <w:aliases w:val="hy"/>
    <w:basedOn w:val="DefaultParagraphFont"/>
    <w:uiPriority w:val="99"/>
    <w:rsid w:val="005321D6"/>
    <w:rPr>
      <w:rFonts w:ascii="Calibri" w:hAnsi="Calibri" w:cs="Times New Roman"/>
      <w:color w:val="0000FF"/>
      <w:u w:val="single"/>
    </w:rPr>
  </w:style>
  <w:style w:type="paragraph" w:styleId="FootnoteText">
    <w:name w:val="footnote text"/>
    <w:basedOn w:val="Normal"/>
    <w:link w:val="FootnoteTextChar"/>
    <w:uiPriority w:val="99"/>
    <w:semiHidden/>
    <w:rsid w:val="007F4446"/>
    <w:rPr>
      <w:sz w:val="20"/>
      <w:szCs w:val="20"/>
    </w:rPr>
  </w:style>
  <w:style w:type="character" w:customStyle="1" w:styleId="FootnoteTextChar">
    <w:name w:val="Footnote Text Char"/>
    <w:basedOn w:val="DefaultParagraphFont"/>
    <w:link w:val="FootnoteText"/>
    <w:uiPriority w:val="99"/>
    <w:semiHidden/>
    <w:locked/>
    <w:rsid w:val="007F4446"/>
    <w:rPr>
      <w:rFonts w:cs="Times New Roman"/>
    </w:rPr>
  </w:style>
  <w:style w:type="character" w:styleId="FootnoteReference">
    <w:name w:val="footnote reference"/>
    <w:basedOn w:val="DefaultParagraphFont"/>
    <w:uiPriority w:val="99"/>
    <w:semiHidden/>
    <w:rsid w:val="007F4446"/>
    <w:rPr>
      <w:rFonts w:cs="Times New Roman"/>
      <w:vertAlign w:val="superscript"/>
    </w:rPr>
  </w:style>
  <w:style w:type="paragraph" w:styleId="TOCHeading">
    <w:name w:val="TOC Heading"/>
    <w:basedOn w:val="Heading1"/>
    <w:next w:val="Normal"/>
    <w:uiPriority w:val="99"/>
    <w:qFormat/>
    <w:rsid w:val="002F5E6C"/>
    <w:pPr>
      <w:outlineLvl w:val="9"/>
    </w:pPr>
    <w:rPr>
      <w:rFonts w:ascii="Cambria" w:hAnsi="Cambria"/>
    </w:rPr>
  </w:style>
  <w:style w:type="paragraph" w:styleId="TOC1">
    <w:name w:val="toc 1"/>
    <w:basedOn w:val="Normal"/>
    <w:next w:val="Normal"/>
    <w:autoRedefine/>
    <w:uiPriority w:val="39"/>
    <w:rsid w:val="00645148"/>
    <w:pPr>
      <w:tabs>
        <w:tab w:val="left" w:pos="446"/>
        <w:tab w:val="right" w:leader="dot" w:pos="9360"/>
      </w:tabs>
      <w:spacing w:after="0"/>
      <w:ind w:right="288"/>
    </w:pPr>
    <w:rPr>
      <w:noProof/>
      <w:sz w:val="24"/>
      <w:szCs w:val="24"/>
    </w:rPr>
  </w:style>
  <w:style w:type="paragraph" w:customStyle="1" w:styleId="bullet1">
    <w:name w:val="bullet 1"/>
    <w:basedOn w:val="Normal"/>
    <w:link w:val="bullet1CharChar"/>
    <w:uiPriority w:val="99"/>
    <w:rsid w:val="005F26C8"/>
    <w:pPr>
      <w:numPr>
        <w:numId w:val="3"/>
      </w:numPr>
      <w:spacing w:after="120" w:line="240" w:lineRule="auto"/>
    </w:pPr>
    <w:rPr>
      <w:rFonts w:ascii="Times New Roman" w:eastAsia="Times New Roman" w:hAnsi="Times New Roman" w:cs="Arial"/>
    </w:rPr>
  </w:style>
  <w:style w:type="paragraph" w:customStyle="1" w:styleId="FigureNumberedList">
    <w:name w:val="Figure Numbered List"/>
    <w:basedOn w:val="Normal"/>
    <w:next w:val="Normal"/>
    <w:link w:val="FigureNumberedListCharChar"/>
    <w:uiPriority w:val="99"/>
    <w:rsid w:val="005F26C8"/>
    <w:pPr>
      <w:keepNext/>
      <w:keepLines/>
      <w:numPr>
        <w:numId w:val="1"/>
      </w:numPr>
      <w:spacing w:after="120" w:line="240" w:lineRule="auto"/>
    </w:pPr>
    <w:rPr>
      <w:rFonts w:ascii="Times New Roman" w:eastAsia="Times New Roman" w:hAnsi="Times New Roman" w:cs="Arial"/>
      <w:b/>
      <w:sz w:val="20"/>
    </w:rPr>
  </w:style>
  <w:style w:type="character" w:customStyle="1" w:styleId="FigureNumberedListCharChar">
    <w:name w:val="Figure Numbered List Char Char"/>
    <w:basedOn w:val="DefaultParagraphFont"/>
    <w:link w:val="FigureNumberedList"/>
    <w:uiPriority w:val="99"/>
    <w:locked/>
    <w:rsid w:val="005F26C8"/>
    <w:rPr>
      <w:rFonts w:ascii="Times New Roman" w:eastAsia="Times New Roman" w:hAnsi="Times New Roman" w:cs="Arial"/>
      <w:b/>
      <w:sz w:val="20"/>
    </w:rPr>
  </w:style>
  <w:style w:type="paragraph" w:customStyle="1" w:styleId="Num-Heading1">
    <w:name w:val="Num-Heading 1"/>
    <w:basedOn w:val="Normal"/>
    <w:next w:val="Normal"/>
    <w:uiPriority w:val="99"/>
    <w:rsid w:val="003176CF"/>
    <w:pPr>
      <w:keepNext/>
      <w:numPr>
        <w:numId w:val="2"/>
      </w:numPr>
      <w:spacing w:before="240" w:after="120" w:line="240" w:lineRule="auto"/>
      <w:outlineLvl w:val="0"/>
    </w:pPr>
    <w:rPr>
      <w:rFonts w:eastAsia="Times New Roman" w:cs="Arial"/>
      <w:b/>
      <w:color w:val="365F91"/>
      <w:sz w:val="32"/>
    </w:rPr>
  </w:style>
  <w:style w:type="paragraph" w:customStyle="1" w:styleId="Num-Heading2">
    <w:name w:val="Num-Heading 2"/>
    <w:basedOn w:val="Normal"/>
    <w:next w:val="Normal"/>
    <w:autoRedefine/>
    <w:uiPriority w:val="99"/>
    <w:rsid w:val="00280058"/>
    <w:pPr>
      <w:keepNext/>
      <w:numPr>
        <w:ilvl w:val="1"/>
        <w:numId w:val="2"/>
      </w:numPr>
      <w:spacing w:before="240" w:after="120" w:line="240" w:lineRule="auto"/>
      <w:outlineLvl w:val="1"/>
    </w:pPr>
    <w:rPr>
      <w:rFonts w:eastAsia="Times New Roman" w:cs="Calibri"/>
      <w:b/>
      <w:color w:val="365F91"/>
      <w:sz w:val="28"/>
    </w:rPr>
  </w:style>
  <w:style w:type="paragraph" w:customStyle="1" w:styleId="Num-Heading3">
    <w:name w:val="Num-Heading 3"/>
    <w:basedOn w:val="Normal"/>
    <w:next w:val="Normal"/>
    <w:link w:val="Num-Heading3Char"/>
    <w:autoRedefine/>
    <w:uiPriority w:val="99"/>
    <w:rsid w:val="006E2F62"/>
    <w:pPr>
      <w:keepNext/>
      <w:numPr>
        <w:ilvl w:val="2"/>
        <w:numId w:val="2"/>
      </w:numPr>
      <w:spacing w:before="240" w:after="120" w:line="240" w:lineRule="auto"/>
      <w:outlineLvl w:val="2"/>
    </w:pPr>
    <w:rPr>
      <w:rFonts w:eastAsia="Times New Roman" w:cs="Arial"/>
      <w:b/>
      <w:color w:val="365F91"/>
      <w:sz w:val="24"/>
    </w:rPr>
  </w:style>
  <w:style w:type="paragraph" w:customStyle="1" w:styleId="Num-Heading4">
    <w:name w:val="Num-Heading 4"/>
    <w:basedOn w:val="Normal"/>
    <w:next w:val="Normal"/>
    <w:autoRedefine/>
    <w:uiPriority w:val="99"/>
    <w:rsid w:val="009045E9"/>
    <w:pPr>
      <w:keepNext/>
      <w:numPr>
        <w:ilvl w:val="3"/>
        <w:numId w:val="2"/>
      </w:numPr>
      <w:spacing w:before="240" w:after="120" w:line="240" w:lineRule="auto"/>
      <w:outlineLvl w:val="3"/>
    </w:pPr>
    <w:rPr>
      <w:rFonts w:asciiTheme="minorHAnsi" w:eastAsia="Times New Roman" w:hAnsiTheme="minorHAnsi" w:cs="Arial"/>
      <w:b/>
      <w:color w:val="365F91"/>
      <w:sz w:val="24"/>
    </w:rPr>
  </w:style>
  <w:style w:type="paragraph" w:customStyle="1" w:styleId="Num-Heading5">
    <w:name w:val="Num-Heading 5"/>
    <w:basedOn w:val="Normal"/>
    <w:next w:val="Normal"/>
    <w:uiPriority w:val="99"/>
    <w:rsid w:val="005F26C8"/>
    <w:pPr>
      <w:keepNext/>
      <w:numPr>
        <w:ilvl w:val="4"/>
        <w:numId w:val="2"/>
      </w:numPr>
      <w:spacing w:before="240" w:after="120" w:line="240" w:lineRule="auto"/>
      <w:outlineLvl w:val="4"/>
    </w:pPr>
    <w:rPr>
      <w:rFonts w:ascii="Times New Roman" w:eastAsia="Times New Roman" w:hAnsi="Times New Roman" w:cs="Arial"/>
      <w:b/>
      <w:i/>
      <w:sz w:val="24"/>
      <w:u w:val="single"/>
    </w:rPr>
  </w:style>
  <w:style w:type="paragraph" w:customStyle="1" w:styleId="Num-Heading6">
    <w:name w:val="Num-Heading 6"/>
    <w:basedOn w:val="Normal"/>
    <w:next w:val="Normal"/>
    <w:uiPriority w:val="99"/>
    <w:rsid w:val="005F26C8"/>
    <w:pPr>
      <w:keepNext/>
      <w:numPr>
        <w:ilvl w:val="5"/>
        <w:numId w:val="2"/>
      </w:numPr>
      <w:spacing w:before="240" w:after="120" w:line="240" w:lineRule="auto"/>
      <w:outlineLvl w:val="5"/>
    </w:pPr>
    <w:rPr>
      <w:rFonts w:ascii="Times New Roman" w:eastAsia="Times New Roman" w:hAnsi="Times New Roman" w:cs="Arial"/>
      <w:sz w:val="24"/>
    </w:rPr>
  </w:style>
  <w:style w:type="paragraph" w:customStyle="1" w:styleId="Num-Heading7">
    <w:name w:val="Num-Heading 7"/>
    <w:basedOn w:val="Normal"/>
    <w:next w:val="Normal"/>
    <w:uiPriority w:val="99"/>
    <w:rsid w:val="005F26C8"/>
    <w:pPr>
      <w:keepNext/>
      <w:numPr>
        <w:ilvl w:val="6"/>
        <w:numId w:val="2"/>
      </w:numPr>
      <w:spacing w:before="240" w:after="120" w:line="240" w:lineRule="auto"/>
      <w:outlineLvl w:val="6"/>
    </w:pPr>
    <w:rPr>
      <w:rFonts w:ascii="Times New Roman" w:eastAsia="Times New Roman" w:hAnsi="Times New Roman" w:cs="Arial"/>
      <w:i/>
      <w:sz w:val="24"/>
    </w:rPr>
  </w:style>
  <w:style w:type="paragraph" w:customStyle="1" w:styleId="Num-Heading8">
    <w:name w:val="Num-Heading 8"/>
    <w:basedOn w:val="Normal"/>
    <w:next w:val="Normal"/>
    <w:uiPriority w:val="99"/>
    <w:rsid w:val="005F26C8"/>
    <w:pPr>
      <w:keepNext/>
      <w:numPr>
        <w:ilvl w:val="7"/>
        <w:numId w:val="2"/>
      </w:numPr>
      <w:spacing w:before="240" w:after="120" w:line="240" w:lineRule="auto"/>
      <w:outlineLvl w:val="7"/>
    </w:pPr>
    <w:rPr>
      <w:rFonts w:ascii="Times New Roman" w:eastAsia="Times New Roman" w:hAnsi="Times New Roman" w:cs="Arial"/>
      <w:i/>
      <w:sz w:val="24"/>
      <w:u w:val="single"/>
    </w:rPr>
  </w:style>
  <w:style w:type="paragraph" w:customStyle="1" w:styleId="Num-Heading9">
    <w:name w:val="Num-Heading 9"/>
    <w:basedOn w:val="Normal"/>
    <w:next w:val="Normal"/>
    <w:uiPriority w:val="99"/>
    <w:rsid w:val="005F26C8"/>
    <w:pPr>
      <w:keepNext/>
      <w:numPr>
        <w:ilvl w:val="8"/>
        <w:numId w:val="2"/>
      </w:numPr>
      <w:spacing w:before="240" w:after="120" w:line="240" w:lineRule="auto"/>
      <w:outlineLvl w:val="8"/>
    </w:pPr>
    <w:rPr>
      <w:rFonts w:ascii="Times New Roman" w:eastAsia="Times New Roman" w:hAnsi="Times New Roman" w:cs="Arial"/>
      <w:b/>
    </w:rPr>
  </w:style>
  <w:style w:type="character" w:customStyle="1" w:styleId="bullet1CharChar">
    <w:name w:val="bullet 1 Char Char"/>
    <w:basedOn w:val="DefaultParagraphFont"/>
    <w:link w:val="bullet1"/>
    <w:uiPriority w:val="99"/>
    <w:locked/>
    <w:rsid w:val="005F26C8"/>
    <w:rPr>
      <w:rFonts w:ascii="Times New Roman" w:eastAsia="Times New Roman" w:hAnsi="Times New Roman" w:cs="Arial"/>
    </w:rPr>
  </w:style>
  <w:style w:type="character" w:customStyle="1" w:styleId="Num-Heading3Char">
    <w:name w:val="Num-Heading 3 Char"/>
    <w:basedOn w:val="DefaultParagraphFont"/>
    <w:link w:val="Num-Heading3"/>
    <w:uiPriority w:val="99"/>
    <w:locked/>
    <w:rsid w:val="006E2F62"/>
    <w:rPr>
      <w:rFonts w:eastAsia="Times New Roman" w:cs="Arial"/>
      <w:b/>
      <w:color w:val="365F91"/>
      <w:sz w:val="24"/>
    </w:rPr>
  </w:style>
  <w:style w:type="paragraph" w:styleId="NoSpacing">
    <w:name w:val="No Spacing"/>
    <w:uiPriority w:val="99"/>
    <w:qFormat/>
    <w:rsid w:val="008A47C8"/>
  </w:style>
  <w:style w:type="paragraph" w:styleId="TOC2">
    <w:name w:val="toc 2"/>
    <w:basedOn w:val="Normal"/>
    <w:next w:val="Normal"/>
    <w:autoRedefine/>
    <w:uiPriority w:val="39"/>
    <w:rsid w:val="00645148"/>
    <w:pPr>
      <w:spacing w:after="0"/>
      <w:ind w:left="216"/>
    </w:pPr>
  </w:style>
  <w:style w:type="paragraph" w:customStyle="1" w:styleId="bullet2">
    <w:name w:val="bullet 2"/>
    <w:basedOn w:val="Normal"/>
    <w:uiPriority w:val="99"/>
    <w:rsid w:val="003D3403"/>
    <w:pPr>
      <w:numPr>
        <w:numId w:val="4"/>
      </w:numPr>
      <w:spacing w:after="120" w:line="240" w:lineRule="auto"/>
    </w:pPr>
    <w:rPr>
      <w:rFonts w:ascii="Times New Roman" w:eastAsia="Times New Roman" w:hAnsi="Times New Roman" w:cs="Arial"/>
    </w:rPr>
  </w:style>
  <w:style w:type="paragraph" w:customStyle="1" w:styleId="Heading4-TOC">
    <w:name w:val="Heading 4-TOC"/>
    <w:basedOn w:val="Normal"/>
    <w:next w:val="Normal"/>
    <w:link w:val="Heading4-TOCChar"/>
    <w:uiPriority w:val="99"/>
    <w:rsid w:val="003D3403"/>
    <w:pPr>
      <w:keepNext/>
      <w:spacing w:before="240" w:after="120" w:line="240" w:lineRule="auto"/>
    </w:pPr>
    <w:rPr>
      <w:rFonts w:ascii="Times New Roman" w:eastAsia="Times New Roman" w:hAnsi="Times New Roman" w:cs="Arial"/>
      <w:b/>
      <w:i/>
      <w:sz w:val="24"/>
    </w:rPr>
  </w:style>
  <w:style w:type="character" w:customStyle="1" w:styleId="Heading4-TOCChar">
    <w:name w:val="Heading 4-TOC Char"/>
    <w:basedOn w:val="DefaultParagraphFont"/>
    <w:link w:val="Heading4-TOC"/>
    <w:uiPriority w:val="99"/>
    <w:locked/>
    <w:rsid w:val="003D3403"/>
    <w:rPr>
      <w:rFonts w:ascii="Times New Roman" w:hAnsi="Times New Roman" w:cs="Arial"/>
      <w:b/>
      <w:i/>
      <w:sz w:val="22"/>
      <w:szCs w:val="22"/>
    </w:rPr>
  </w:style>
  <w:style w:type="paragraph" w:customStyle="1" w:styleId="TableText">
    <w:name w:val="Table Text"/>
    <w:basedOn w:val="Normal"/>
    <w:link w:val="TableTextChar"/>
    <w:uiPriority w:val="99"/>
    <w:rsid w:val="00AE7199"/>
    <w:pPr>
      <w:numPr>
        <w:ilvl w:val="4"/>
      </w:numPr>
      <w:spacing w:before="40" w:after="120" w:line="240" w:lineRule="auto"/>
    </w:pPr>
    <w:rPr>
      <w:rFonts w:eastAsia="Times New Roman" w:cs="Arial"/>
    </w:rPr>
  </w:style>
  <w:style w:type="paragraph" w:customStyle="1" w:styleId="TableNumberedList">
    <w:name w:val="Table Numbered List"/>
    <w:basedOn w:val="Normal"/>
    <w:next w:val="Normal"/>
    <w:uiPriority w:val="99"/>
    <w:rsid w:val="002D0DB7"/>
    <w:pPr>
      <w:keepNext/>
      <w:numPr>
        <w:numId w:val="5"/>
      </w:numPr>
      <w:spacing w:before="120" w:after="120" w:line="240" w:lineRule="auto"/>
    </w:pPr>
    <w:rPr>
      <w:rFonts w:ascii="Times New Roman" w:eastAsia="Times New Roman" w:hAnsi="Times New Roman" w:cs="Arial"/>
      <w:b/>
      <w:sz w:val="20"/>
    </w:rPr>
  </w:style>
  <w:style w:type="paragraph" w:customStyle="1" w:styleId="TableHeading">
    <w:name w:val="Table Heading"/>
    <w:basedOn w:val="Normal"/>
    <w:uiPriority w:val="99"/>
    <w:rsid w:val="002D0DB7"/>
    <w:pPr>
      <w:keepNext/>
      <w:spacing w:before="40" w:after="40" w:line="240" w:lineRule="auto"/>
      <w:jc w:val="center"/>
    </w:pPr>
    <w:rPr>
      <w:rFonts w:ascii="Times New Roman" w:eastAsia="Times New Roman" w:hAnsi="Times New Roman" w:cs="Arial"/>
      <w:b/>
      <w:sz w:val="20"/>
    </w:rPr>
  </w:style>
  <w:style w:type="character" w:customStyle="1" w:styleId="TableTextChar">
    <w:name w:val="Table Text Char"/>
    <w:basedOn w:val="DefaultParagraphFont"/>
    <w:link w:val="TableText"/>
    <w:uiPriority w:val="99"/>
    <w:locked/>
    <w:rsid w:val="00AE7199"/>
    <w:rPr>
      <w:rFonts w:eastAsia="Times New Roman" w:cs="Arial"/>
      <w:sz w:val="22"/>
      <w:szCs w:val="22"/>
    </w:rPr>
  </w:style>
  <w:style w:type="paragraph" w:styleId="BodyText2">
    <w:name w:val="Body Text 2"/>
    <w:basedOn w:val="Normal"/>
    <w:link w:val="BodyText2Char"/>
    <w:uiPriority w:val="99"/>
    <w:rsid w:val="001E1CC1"/>
    <w:pPr>
      <w:spacing w:after="0" w:line="240" w:lineRule="auto"/>
    </w:pPr>
    <w:rPr>
      <w:rFonts w:ascii="Times New Roman" w:eastAsia="Times New Roman" w:hAnsi="Times New Roman"/>
      <w:szCs w:val="24"/>
    </w:rPr>
  </w:style>
  <w:style w:type="character" w:customStyle="1" w:styleId="BodyText2Char">
    <w:name w:val="Body Text 2 Char"/>
    <w:basedOn w:val="DefaultParagraphFont"/>
    <w:link w:val="BodyText2"/>
    <w:uiPriority w:val="99"/>
    <w:locked/>
    <w:rsid w:val="001E1CC1"/>
    <w:rPr>
      <w:rFonts w:ascii="Times New Roman" w:hAnsi="Times New Roman" w:cs="Times New Roman"/>
      <w:sz w:val="24"/>
      <w:szCs w:val="24"/>
    </w:rPr>
  </w:style>
  <w:style w:type="character" w:customStyle="1" w:styleId="JStandardParagraphChar">
    <w:name w:val="J Standard Paragraph Char"/>
    <w:basedOn w:val="DefaultParagraphFont"/>
    <w:link w:val="JStandardParagraph"/>
    <w:uiPriority w:val="99"/>
    <w:locked/>
    <w:rsid w:val="002C7517"/>
    <w:rPr>
      <w:sz w:val="22"/>
      <w:lang w:val="en-US" w:eastAsia="en-US" w:bidi="ar-SA"/>
    </w:rPr>
  </w:style>
  <w:style w:type="paragraph" w:customStyle="1" w:styleId="JStandardParagraph">
    <w:name w:val="J Standard Paragraph"/>
    <w:link w:val="JStandardParagraphChar"/>
    <w:uiPriority w:val="99"/>
    <w:rsid w:val="002C7517"/>
    <w:pPr>
      <w:spacing w:before="120" w:after="60"/>
    </w:pPr>
  </w:style>
  <w:style w:type="paragraph" w:styleId="BodyTextIndent">
    <w:name w:val="Body Text Indent"/>
    <w:basedOn w:val="Normal"/>
    <w:link w:val="BodyTextIndentChar"/>
    <w:uiPriority w:val="99"/>
    <w:rsid w:val="000A508B"/>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locked/>
    <w:rsid w:val="000A508B"/>
    <w:rPr>
      <w:rFonts w:ascii="Times New Roman" w:hAnsi="Times New Roman" w:cs="Times New Roman"/>
      <w:sz w:val="24"/>
      <w:szCs w:val="24"/>
    </w:rPr>
  </w:style>
  <w:style w:type="paragraph" w:styleId="BodyText">
    <w:name w:val="Body Text"/>
    <w:basedOn w:val="Normal"/>
    <w:link w:val="BodyTextChar"/>
    <w:uiPriority w:val="99"/>
    <w:rsid w:val="000A508B"/>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locked/>
    <w:rsid w:val="000A508B"/>
    <w:rPr>
      <w:rFonts w:ascii="Times New Roman" w:hAnsi="Times New Roman" w:cs="Times New Roman"/>
      <w:sz w:val="24"/>
      <w:szCs w:val="24"/>
    </w:rPr>
  </w:style>
  <w:style w:type="paragraph" w:styleId="TOC3">
    <w:name w:val="toc 3"/>
    <w:basedOn w:val="Normal"/>
    <w:next w:val="Normal"/>
    <w:autoRedefine/>
    <w:uiPriority w:val="39"/>
    <w:rsid w:val="00645148"/>
    <w:pPr>
      <w:tabs>
        <w:tab w:val="left" w:pos="880"/>
        <w:tab w:val="right" w:leader="dot" w:pos="9350"/>
      </w:tabs>
      <w:spacing w:after="0"/>
      <w:ind w:left="446"/>
    </w:pPr>
  </w:style>
  <w:style w:type="paragraph" w:customStyle="1" w:styleId="JRoundBulletLevel1">
    <w:name w:val="J Round Bullet Level 1"/>
    <w:basedOn w:val="Normal"/>
    <w:next w:val="JStandardParagraph"/>
    <w:uiPriority w:val="99"/>
    <w:rsid w:val="00A1421D"/>
    <w:pPr>
      <w:numPr>
        <w:numId w:val="6"/>
      </w:numPr>
      <w:spacing w:after="0" w:line="240" w:lineRule="auto"/>
    </w:pPr>
    <w:rPr>
      <w:rFonts w:ascii="Times New Roman" w:eastAsia="Times New Roman" w:hAnsi="Times New Roman"/>
      <w:szCs w:val="20"/>
    </w:rPr>
  </w:style>
  <w:style w:type="paragraph" w:customStyle="1" w:styleId="JFigureNumber">
    <w:name w:val="J Figure Number"/>
    <w:basedOn w:val="Normal"/>
    <w:next w:val="JStandardParagraph"/>
    <w:uiPriority w:val="99"/>
    <w:rsid w:val="00D45BC9"/>
    <w:pPr>
      <w:numPr>
        <w:numId w:val="7"/>
      </w:numPr>
      <w:spacing w:before="120" w:after="60" w:line="240" w:lineRule="auto"/>
      <w:jc w:val="center"/>
    </w:pPr>
    <w:rPr>
      <w:rFonts w:ascii="Times New Roman" w:eastAsia="Times New Roman" w:hAnsi="Times New Roman"/>
      <w:b/>
      <w:szCs w:val="20"/>
    </w:rPr>
  </w:style>
  <w:style w:type="paragraph" w:customStyle="1" w:styleId="JStdParaBoldLeft">
    <w:name w:val="J Std Para Bold Left"/>
    <w:basedOn w:val="JStandardParagraph"/>
    <w:next w:val="JStandardParagraph"/>
    <w:link w:val="JStdParaBoldLeftChar"/>
    <w:uiPriority w:val="99"/>
    <w:rsid w:val="007646B2"/>
    <w:rPr>
      <w:rFonts w:ascii="Times New Roman" w:eastAsia="Times New Roman" w:hAnsi="Times New Roman"/>
      <w:b/>
    </w:rPr>
  </w:style>
  <w:style w:type="character" w:customStyle="1" w:styleId="JStdParaBoldLeftChar">
    <w:name w:val="J Std Para Bold Left Char"/>
    <w:basedOn w:val="JStandardParagraphChar"/>
    <w:link w:val="JStdParaBoldLeft"/>
    <w:uiPriority w:val="99"/>
    <w:locked/>
    <w:rsid w:val="007646B2"/>
    <w:rPr>
      <w:rFonts w:ascii="Times New Roman" w:hAnsi="Times New Roman"/>
      <w:b/>
      <w:sz w:val="22"/>
      <w:lang w:val="en-US" w:eastAsia="en-US" w:bidi="ar-SA"/>
    </w:rPr>
  </w:style>
  <w:style w:type="paragraph" w:customStyle="1" w:styleId="JNumberedBullet">
    <w:name w:val="J Numbered Bullet"/>
    <w:basedOn w:val="Normal"/>
    <w:next w:val="JStandardParagraph"/>
    <w:link w:val="JNumberedBulletChar"/>
    <w:uiPriority w:val="99"/>
    <w:rsid w:val="00021CFC"/>
    <w:pPr>
      <w:numPr>
        <w:numId w:val="8"/>
      </w:numPr>
      <w:spacing w:after="0" w:line="240" w:lineRule="auto"/>
    </w:pPr>
    <w:rPr>
      <w:rFonts w:ascii="Times New Roman" w:eastAsia="Times New Roman" w:hAnsi="Times New Roman"/>
      <w:szCs w:val="20"/>
    </w:rPr>
  </w:style>
  <w:style w:type="character" w:customStyle="1" w:styleId="JNumberedBulletChar">
    <w:name w:val="J Numbered Bullet Char"/>
    <w:basedOn w:val="DefaultParagraphFont"/>
    <w:link w:val="JNumberedBullet"/>
    <w:uiPriority w:val="99"/>
    <w:locked/>
    <w:rsid w:val="00021CFC"/>
    <w:rPr>
      <w:rFonts w:ascii="Times New Roman" w:eastAsia="Times New Roman" w:hAnsi="Times New Roman"/>
      <w:szCs w:val="20"/>
    </w:rPr>
  </w:style>
  <w:style w:type="paragraph" w:customStyle="1" w:styleId="JStdParaItalic2ndlevel">
    <w:name w:val="J Std Para Italic (2nd level)"/>
    <w:basedOn w:val="JStdParaBoldLeft"/>
    <w:next w:val="JStandardParagraph"/>
    <w:link w:val="JStdParaItalic2ndlevelChar"/>
    <w:uiPriority w:val="99"/>
    <w:rsid w:val="008713D5"/>
    <w:rPr>
      <w:i/>
    </w:rPr>
  </w:style>
  <w:style w:type="character" w:customStyle="1" w:styleId="JStdParaItalic2ndlevelChar">
    <w:name w:val="J Std Para Italic (2nd level) Char"/>
    <w:basedOn w:val="JStdParaBoldLeftChar"/>
    <w:link w:val="JStdParaItalic2ndlevel"/>
    <w:uiPriority w:val="99"/>
    <w:locked/>
    <w:rsid w:val="008713D5"/>
    <w:rPr>
      <w:rFonts w:ascii="Times New Roman" w:hAnsi="Times New Roman"/>
      <w:b/>
      <w:i/>
      <w:sz w:val="22"/>
      <w:lang w:val="en-US" w:eastAsia="en-US" w:bidi="ar-SA"/>
    </w:rPr>
  </w:style>
  <w:style w:type="character" w:styleId="PageNumber">
    <w:name w:val="page number"/>
    <w:basedOn w:val="DefaultParagraphFont"/>
    <w:uiPriority w:val="99"/>
    <w:rsid w:val="008713D5"/>
    <w:rPr>
      <w:rFonts w:cs="Times New Roman"/>
    </w:rPr>
  </w:style>
  <w:style w:type="paragraph" w:customStyle="1" w:styleId="Bullets">
    <w:name w:val="Bullets"/>
    <w:basedOn w:val="Normal"/>
    <w:link w:val="BulletsChar"/>
    <w:uiPriority w:val="99"/>
    <w:rsid w:val="009C0AD1"/>
  </w:style>
  <w:style w:type="paragraph" w:styleId="DocumentMap">
    <w:name w:val="Document Map"/>
    <w:basedOn w:val="Normal"/>
    <w:link w:val="DocumentMapChar"/>
    <w:uiPriority w:val="99"/>
    <w:semiHidden/>
    <w:rsid w:val="005022A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022A6"/>
    <w:rPr>
      <w:rFonts w:ascii="Tahoma" w:hAnsi="Tahoma" w:cs="Tahoma"/>
      <w:sz w:val="16"/>
      <w:szCs w:val="16"/>
    </w:rPr>
  </w:style>
  <w:style w:type="character" w:customStyle="1" w:styleId="BulletsChar">
    <w:name w:val="Bullets Char"/>
    <w:basedOn w:val="DefaultParagraphFont"/>
    <w:link w:val="Bullets"/>
    <w:uiPriority w:val="99"/>
    <w:locked/>
    <w:rsid w:val="009C0AD1"/>
    <w:rPr>
      <w:rFonts w:cs="Times New Roman"/>
      <w:sz w:val="22"/>
      <w:szCs w:val="22"/>
    </w:rPr>
  </w:style>
  <w:style w:type="paragraph" w:styleId="Caption">
    <w:name w:val="caption"/>
    <w:basedOn w:val="Normal"/>
    <w:next w:val="Normal"/>
    <w:autoRedefine/>
    <w:uiPriority w:val="99"/>
    <w:qFormat/>
    <w:rsid w:val="00F85915"/>
    <w:pPr>
      <w:keepNext/>
      <w:spacing w:after="0" w:line="240" w:lineRule="auto"/>
      <w:jc w:val="center"/>
    </w:pPr>
    <w:rPr>
      <w:b/>
      <w:bCs/>
      <w:sz w:val="20"/>
      <w:szCs w:val="20"/>
    </w:rPr>
  </w:style>
  <w:style w:type="character" w:customStyle="1" w:styleId="bullet1Char">
    <w:name w:val="bullet 1 Char"/>
    <w:basedOn w:val="DefaultParagraphFont"/>
    <w:uiPriority w:val="99"/>
    <w:rsid w:val="00754516"/>
    <w:rPr>
      <w:rFonts w:ascii="Arial" w:hAnsi="Arial" w:cs="Times New Roman"/>
      <w:sz w:val="20"/>
      <w:szCs w:val="20"/>
    </w:rPr>
  </w:style>
  <w:style w:type="paragraph" w:customStyle="1" w:styleId="body">
    <w:name w:val="body"/>
    <w:basedOn w:val="Normal"/>
    <w:uiPriority w:val="99"/>
    <w:rsid w:val="00754516"/>
    <w:pPr>
      <w:spacing w:before="40" w:after="40" w:line="240" w:lineRule="auto"/>
      <w:jc w:val="both"/>
    </w:pPr>
    <w:rPr>
      <w:rFonts w:ascii="Arial" w:hAnsi="Arial" w:cs="Arial"/>
      <w:sz w:val="20"/>
      <w:szCs w:val="24"/>
    </w:rPr>
  </w:style>
  <w:style w:type="paragraph" w:customStyle="1" w:styleId="TableHeadings">
    <w:name w:val="Table Headings"/>
    <w:next w:val="TableText"/>
    <w:uiPriority w:val="99"/>
    <w:rsid w:val="00C22099"/>
    <w:pPr>
      <w:keepNext/>
      <w:keepLines/>
      <w:tabs>
        <w:tab w:val="left" w:pos="216"/>
      </w:tabs>
      <w:spacing w:before="60" w:after="60"/>
      <w:jc w:val="center"/>
    </w:pPr>
    <w:rPr>
      <w:b/>
      <w:color w:val="FFFFFF"/>
      <w:lang w:val="en-GB"/>
    </w:rPr>
  </w:style>
  <w:style w:type="paragraph" w:styleId="Revision">
    <w:name w:val="Revision"/>
    <w:hidden/>
    <w:uiPriority w:val="99"/>
    <w:semiHidden/>
    <w:rsid w:val="004B587A"/>
  </w:style>
  <w:style w:type="paragraph" w:customStyle="1" w:styleId="tbletext">
    <w:name w:val="tble text"/>
    <w:uiPriority w:val="99"/>
    <w:rsid w:val="00A7600E"/>
    <w:pPr>
      <w:spacing w:before="40" w:after="40" w:line="240" w:lineRule="exact"/>
    </w:pPr>
    <w:rPr>
      <w:rFonts w:ascii="Swis721 LtCn BT" w:hAnsi="Swis721 LtCn BT"/>
      <w:sz w:val="24"/>
    </w:rPr>
  </w:style>
  <w:style w:type="paragraph" w:styleId="NoteHeading">
    <w:name w:val="Note Heading"/>
    <w:basedOn w:val="Normal"/>
    <w:next w:val="Normal"/>
    <w:link w:val="NoteHeadingChar"/>
    <w:autoRedefine/>
    <w:uiPriority w:val="99"/>
    <w:rsid w:val="001C6643"/>
    <w:pPr>
      <w:spacing w:before="60" w:beforeAutospacing="1" w:after="100" w:afterAutospacing="1" w:line="240" w:lineRule="auto"/>
      <w:jc w:val="both"/>
    </w:pPr>
    <w:rPr>
      <w:sz w:val="20"/>
      <w:szCs w:val="20"/>
    </w:rPr>
  </w:style>
  <w:style w:type="character" w:customStyle="1" w:styleId="NoteHeadingChar">
    <w:name w:val="Note Heading Char"/>
    <w:basedOn w:val="DefaultParagraphFont"/>
    <w:link w:val="NoteHeading"/>
    <w:uiPriority w:val="99"/>
    <w:locked/>
    <w:rsid w:val="001C6643"/>
    <w:rPr>
      <w:rFonts w:cs="Times New Roman"/>
    </w:rPr>
  </w:style>
  <w:style w:type="character" w:styleId="Strong">
    <w:name w:val="Strong"/>
    <w:basedOn w:val="DefaultParagraphFont"/>
    <w:uiPriority w:val="99"/>
    <w:qFormat/>
    <w:rsid w:val="00A10F68"/>
    <w:rPr>
      <w:rFonts w:cs="Times New Roman"/>
      <w:b/>
      <w:bCs/>
    </w:rPr>
  </w:style>
  <w:style w:type="paragraph" w:customStyle="1" w:styleId="BulletText1">
    <w:name w:val="Bullet Text 1"/>
    <w:basedOn w:val="Normal"/>
    <w:uiPriority w:val="99"/>
    <w:rsid w:val="00C85DC0"/>
    <w:pPr>
      <w:numPr>
        <w:numId w:val="9"/>
      </w:numPr>
      <w:tabs>
        <w:tab w:val="left" w:pos="360"/>
      </w:tabs>
      <w:spacing w:after="0" w:line="240" w:lineRule="auto"/>
    </w:pPr>
    <w:rPr>
      <w:rFonts w:ascii="Times New Roman" w:eastAsia="Times New Roman" w:hAnsi="Times New Roman"/>
      <w:color w:val="000000"/>
    </w:rPr>
  </w:style>
  <w:style w:type="paragraph" w:customStyle="1" w:styleId="Text">
    <w:name w:val="Text"/>
    <w:basedOn w:val="Normal"/>
    <w:link w:val="TextChar"/>
    <w:uiPriority w:val="99"/>
    <w:rsid w:val="007A0A75"/>
    <w:pPr>
      <w:keepLines/>
      <w:autoSpaceDE w:val="0"/>
      <w:autoSpaceDN w:val="0"/>
      <w:spacing w:after="120" w:line="240" w:lineRule="auto"/>
    </w:pPr>
    <w:rPr>
      <w:rFonts w:ascii="Arial" w:eastAsia="Times New Roman" w:hAnsi="Arial"/>
      <w:sz w:val="20"/>
      <w:szCs w:val="20"/>
    </w:rPr>
  </w:style>
  <w:style w:type="character" w:customStyle="1" w:styleId="TextChar">
    <w:name w:val="Text Char"/>
    <w:basedOn w:val="DefaultParagraphFont"/>
    <w:link w:val="Text"/>
    <w:uiPriority w:val="99"/>
    <w:locked/>
    <w:rsid w:val="007A0A75"/>
    <w:rPr>
      <w:rFonts w:ascii="Arial" w:hAnsi="Arial" w:cs="Times New Roman"/>
    </w:rPr>
  </w:style>
  <w:style w:type="paragraph" w:customStyle="1" w:styleId="Char1">
    <w:name w:val="Char1"/>
    <w:basedOn w:val="Normal"/>
    <w:uiPriority w:val="99"/>
    <w:rsid w:val="007A0A75"/>
    <w:pPr>
      <w:spacing w:after="160" w:line="240" w:lineRule="exact"/>
    </w:pPr>
    <w:rPr>
      <w:rFonts w:ascii="Verdana" w:eastAsia="Times New Roman" w:hAnsi="Verdana"/>
      <w:sz w:val="16"/>
      <w:szCs w:val="20"/>
    </w:rPr>
  </w:style>
  <w:style w:type="paragraph" w:customStyle="1" w:styleId="Bullet-level1">
    <w:name w:val="Bullet - level 1"/>
    <w:basedOn w:val="Normal"/>
    <w:link w:val="Bullet-level1Char"/>
    <w:uiPriority w:val="99"/>
    <w:rsid w:val="00C37DF2"/>
    <w:pPr>
      <w:keepLines/>
      <w:numPr>
        <w:numId w:val="10"/>
      </w:numPr>
      <w:autoSpaceDE w:val="0"/>
      <w:autoSpaceDN w:val="0"/>
      <w:spacing w:after="0" w:line="240" w:lineRule="auto"/>
    </w:pPr>
    <w:rPr>
      <w:rFonts w:eastAsia="Times New Roman"/>
      <w:szCs w:val="20"/>
    </w:rPr>
  </w:style>
  <w:style w:type="paragraph" w:customStyle="1" w:styleId="Bullet10">
    <w:name w:val="Bullet 1"/>
    <w:basedOn w:val="Normal"/>
    <w:link w:val="Bullet1Char0"/>
    <w:uiPriority w:val="99"/>
    <w:rsid w:val="00F4687B"/>
    <w:pPr>
      <w:tabs>
        <w:tab w:val="num" w:pos="1080"/>
      </w:tabs>
      <w:spacing w:after="120" w:line="240" w:lineRule="auto"/>
      <w:ind w:left="1080" w:hanging="360"/>
    </w:pPr>
    <w:rPr>
      <w:rFonts w:ascii="Times New Roman" w:eastAsia="Times New Roman" w:hAnsi="Times New Roman"/>
      <w:sz w:val="24"/>
      <w:szCs w:val="24"/>
    </w:rPr>
  </w:style>
  <w:style w:type="character" w:customStyle="1" w:styleId="Bullet1Char0">
    <w:name w:val="Bullet 1 Char"/>
    <w:basedOn w:val="DefaultParagraphFont"/>
    <w:link w:val="Bullet10"/>
    <w:uiPriority w:val="99"/>
    <w:locked/>
    <w:rsid w:val="00F4687B"/>
    <w:rPr>
      <w:rFonts w:ascii="Times New Roman" w:hAnsi="Times New Roman" w:cs="Times New Roman"/>
      <w:sz w:val="24"/>
      <w:szCs w:val="24"/>
    </w:rPr>
  </w:style>
  <w:style w:type="paragraph" w:customStyle="1" w:styleId="TextBoxHeadingCharChar">
    <w:name w:val="Text Box Heading Char Char"/>
    <w:basedOn w:val="Normal"/>
    <w:uiPriority w:val="99"/>
    <w:rsid w:val="00F4687B"/>
    <w:pPr>
      <w:pBdr>
        <w:bottom w:val="threeDEmboss" w:sz="12" w:space="1" w:color="auto"/>
      </w:pBdr>
      <w:autoSpaceDE w:val="0"/>
      <w:autoSpaceDN w:val="0"/>
      <w:adjustRightInd w:val="0"/>
      <w:spacing w:before="120" w:after="0" w:line="240" w:lineRule="auto"/>
      <w:jc w:val="center"/>
    </w:pPr>
    <w:rPr>
      <w:rFonts w:ascii="Arial Narrow" w:eastAsia="Times New Roman" w:hAnsi="Arial Narrow" w:cs="Arial Narrow"/>
      <w:b/>
      <w:bCs/>
      <w:smallCaps/>
    </w:rPr>
  </w:style>
  <w:style w:type="paragraph" w:customStyle="1" w:styleId="aText">
    <w:name w:val="aText"/>
    <w:uiPriority w:val="99"/>
    <w:rsid w:val="00F4687B"/>
    <w:pPr>
      <w:spacing w:after="200"/>
    </w:pPr>
    <w:rPr>
      <w:rFonts w:ascii="Times New Roman" w:eastAsia="Times New Roman" w:hAnsi="Times New Roman"/>
    </w:rPr>
  </w:style>
  <w:style w:type="paragraph" w:customStyle="1" w:styleId="TableBullet1">
    <w:name w:val="Table Bullet1"/>
    <w:basedOn w:val="Normal"/>
    <w:uiPriority w:val="99"/>
    <w:rsid w:val="00F4687B"/>
    <w:pPr>
      <w:numPr>
        <w:numId w:val="11"/>
      </w:numPr>
      <w:tabs>
        <w:tab w:val="clear" w:pos="360"/>
        <w:tab w:val="left" w:pos="90"/>
      </w:tabs>
      <w:spacing w:before="120" w:after="40" w:line="240" w:lineRule="auto"/>
    </w:pPr>
    <w:rPr>
      <w:rFonts w:ascii="Arial" w:eastAsia="Times New Roman" w:hAnsi="Arial" w:cs="Arial"/>
      <w:b/>
      <w:bCs/>
      <w:sz w:val="20"/>
      <w:szCs w:val="20"/>
    </w:rPr>
  </w:style>
  <w:style w:type="paragraph" w:customStyle="1" w:styleId="TableBullet">
    <w:name w:val="Table Bullet"/>
    <w:basedOn w:val="Normal"/>
    <w:uiPriority w:val="99"/>
    <w:rsid w:val="00C22099"/>
    <w:pPr>
      <w:numPr>
        <w:numId w:val="19"/>
      </w:numPr>
      <w:spacing w:before="120" w:after="40" w:line="240" w:lineRule="auto"/>
      <w:ind w:left="432" w:hanging="216"/>
    </w:pPr>
    <w:rPr>
      <w:rFonts w:eastAsia="Times New Roman"/>
      <w:szCs w:val="20"/>
    </w:rPr>
  </w:style>
  <w:style w:type="paragraph" w:customStyle="1" w:styleId="AAHeader3">
    <w:name w:val="AAHeader3+"/>
    <w:basedOn w:val="Normal"/>
    <w:link w:val="AAHeader3Char"/>
    <w:uiPriority w:val="99"/>
    <w:rsid w:val="00F4687B"/>
    <w:pPr>
      <w:keepNext/>
      <w:spacing w:after="0" w:line="240" w:lineRule="auto"/>
      <w:outlineLvl w:val="2"/>
    </w:pPr>
    <w:rPr>
      <w:rFonts w:ascii="Times New Roman" w:eastAsia="Times New Roman" w:hAnsi="Times New Roman"/>
      <w:b/>
      <w:sz w:val="24"/>
      <w:szCs w:val="28"/>
    </w:rPr>
  </w:style>
  <w:style w:type="character" w:customStyle="1" w:styleId="AAHeader3Char">
    <w:name w:val="AAHeader3+ Char"/>
    <w:basedOn w:val="DefaultParagraphFont"/>
    <w:link w:val="AAHeader3"/>
    <w:uiPriority w:val="99"/>
    <w:locked/>
    <w:rsid w:val="00F4687B"/>
    <w:rPr>
      <w:rFonts w:ascii="Times New Roman" w:hAnsi="Times New Roman" w:cs="Times New Roman"/>
      <w:b/>
      <w:sz w:val="28"/>
      <w:szCs w:val="28"/>
    </w:rPr>
  </w:style>
  <w:style w:type="paragraph" w:customStyle="1" w:styleId="PastPerformanceBody">
    <w:name w:val="Past Performance Body"/>
    <w:link w:val="PastPerformanceBodyChar"/>
    <w:uiPriority w:val="99"/>
    <w:rsid w:val="00525BF3"/>
    <w:pPr>
      <w:tabs>
        <w:tab w:val="right" w:pos="702"/>
      </w:tabs>
      <w:spacing w:line="200" w:lineRule="atLeast"/>
    </w:pPr>
    <w:rPr>
      <w:rFonts w:ascii="Arial" w:eastAsia="Times New Roman" w:hAnsi="Arial"/>
      <w:sz w:val="18"/>
    </w:rPr>
  </w:style>
  <w:style w:type="paragraph" w:customStyle="1" w:styleId="PastPerformanceColumnHeadings">
    <w:name w:val="Past Performance Column Headings"/>
    <w:uiPriority w:val="99"/>
    <w:rsid w:val="00525BF3"/>
    <w:pPr>
      <w:keepNext/>
      <w:keepLines/>
      <w:spacing w:before="80" w:after="80"/>
      <w:jc w:val="center"/>
    </w:pPr>
    <w:rPr>
      <w:rFonts w:ascii="MS Reference Sans Serif" w:eastAsia="Times New Roman" w:hAnsi="MS Reference Sans Serif"/>
      <w:b/>
      <w:color w:val="FFFFFF"/>
      <w:spacing w:val="-4"/>
      <w:sz w:val="18"/>
      <w:szCs w:val="18"/>
    </w:rPr>
  </w:style>
  <w:style w:type="character" w:customStyle="1" w:styleId="PastPerformanceBodyChar">
    <w:name w:val="Past Performance Body Char"/>
    <w:basedOn w:val="DefaultParagraphFont"/>
    <w:link w:val="PastPerformanceBody"/>
    <w:uiPriority w:val="99"/>
    <w:locked/>
    <w:rsid w:val="00525BF3"/>
    <w:rPr>
      <w:rFonts w:ascii="Arial" w:eastAsia="Times New Roman" w:hAnsi="Arial"/>
      <w:sz w:val="18"/>
      <w:szCs w:val="22"/>
      <w:lang w:val="en-US" w:eastAsia="en-US" w:bidi="ar-SA"/>
    </w:rPr>
  </w:style>
  <w:style w:type="paragraph" w:customStyle="1" w:styleId="PastPerformanceBullet">
    <w:name w:val="Past Performance Bullet"/>
    <w:basedOn w:val="PastPerformanceBody"/>
    <w:uiPriority w:val="99"/>
    <w:rsid w:val="00525BF3"/>
    <w:pPr>
      <w:numPr>
        <w:numId w:val="12"/>
      </w:numPr>
      <w:tabs>
        <w:tab w:val="clear" w:pos="702"/>
        <w:tab w:val="num" w:pos="1080"/>
      </w:tabs>
      <w:ind w:left="425"/>
    </w:pPr>
    <w:rPr>
      <w:lang w:val="es-ES_tradnl"/>
    </w:rPr>
  </w:style>
  <w:style w:type="paragraph" w:customStyle="1" w:styleId="Char12">
    <w:name w:val="Char12"/>
    <w:basedOn w:val="Normal"/>
    <w:uiPriority w:val="99"/>
    <w:rsid w:val="009F3165"/>
    <w:pPr>
      <w:spacing w:after="160" w:line="240" w:lineRule="exact"/>
    </w:pPr>
    <w:rPr>
      <w:rFonts w:ascii="Verdana" w:eastAsia="Times New Roman" w:hAnsi="Verdana"/>
      <w:sz w:val="16"/>
      <w:szCs w:val="20"/>
    </w:rPr>
  </w:style>
  <w:style w:type="character" w:customStyle="1" w:styleId="ListParagraphChar">
    <w:name w:val="List Paragraph Char"/>
    <w:basedOn w:val="DefaultParagraphFont"/>
    <w:link w:val="ListParagraph"/>
    <w:uiPriority w:val="99"/>
    <w:locked/>
    <w:rsid w:val="00CD7307"/>
  </w:style>
  <w:style w:type="paragraph" w:customStyle="1" w:styleId="PP-1stLevel">
    <w:name w:val="PP - 1st Level"/>
    <w:basedOn w:val="Normal"/>
    <w:uiPriority w:val="99"/>
    <w:rsid w:val="00010BD3"/>
    <w:pPr>
      <w:keepLines/>
      <w:tabs>
        <w:tab w:val="num" w:pos="360"/>
      </w:tabs>
      <w:spacing w:after="60"/>
      <w:ind w:left="360" w:hanging="360"/>
    </w:pPr>
    <w:rPr>
      <w:rFonts w:ascii="Arial Narrow" w:eastAsia="Times New Roman" w:hAnsi="Arial Narrow"/>
      <w:sz w:val="20"/>
    </w:rPr>
  </w:style>
  <w:style w:type="paragraph" w:customStyle="1" w:styleId="Char11">
    <w:name w:val="Char11"/>
    <w:basedOn w:val="Normal"/>
    <w:uiPriority w:val="99"/>
    <w:rsid w:val="00C2694C"/>
    <w:pPr>
      <w:spacing w:after="160" w:line="240" w:lineRule="exact"/>
    </w:pPr>
    <w:rPr>
      <w:rFonts w:ascii="Verdana" w:eastAsia="Times New Roman" w:hAnsi="Verdana"/>
      <w:sz w:val="16"/>
      <w:szCs w:val="20"/>
    </w:rPr>
  </w:style>
  <w:style w:type="paragraph" w:customStyle="1" w:styleId="Level1">
    <w:name w:val="Level 1"/>
    <w:basedOn w:val="Normal"/>
    <w:uiPriority w:val="99"/>
    <w:rsid w:val="00392438"/>
    <w:pPr>
      <w:widowControl w:val="0"/>
      <w:numPr>
        <w:numId w:val="13"/>
      </w:numPr>
      <w:autoSpaceDE w:val="0"/>
      <w:autoSpaceDN w:val="0"/>
      <w:adjustRightInd w:val="0"/>
      <w:spacing w:after="0" w:line="240" w:lineRule="auto"/>
      <w:ind w:left="1440" w:hanging="720"/>
      <w:outlineLvl w:val="0"/>
    </w:pPr>
    <w:rPr>
      <w:rFonts w:ascii="Arial" w:eastAsia="Times New Roman" w:hAnsi="Arial"/>
      <w:sz w:val="20"/>
      <w:szCs w:val="24"/>
    </w:rPr>
  </w:style>
  <w:style w:type="paragraph" w:customStyle="1" w:styleId="FieldNumb01">
    <w:name w:val="Field Numb01"/>
    <w:uiPriority w:val="99"/>
    <w:rsid w:val="00392438"/>
    <w:pPr>
      <w:autoSpaceDE w:val="0"/>
      <w:autoSpaceDN w:val="0"/>
      <w:adjustRightInd w:val="0"/>
      <w:ind w:left="720"/>
    </w:pPr>
    <w:rPr>
      <w:rFonts w:ascii="Courier 12cpi" w:eastAsia="Times New Roman" w:hAnsi="Courier 12cpi"/>
      <w:sz w:val="24"/>
      <w:szCs w:val="24"/>
    </w:rPr>
  </w:style>
  <w:style w:type="paragraph" w:customStyle="1" w:styleId="ArticleHead">
    <w:name w:val="Article Head"/>
    <w:uiPriority w:val="99"/>
    <w:rsid w:val="00392438"/>
    <w:pPr>
      <w:autoSpaceDE w:val="0"/>
      <w:autoSpaceDN w:val="0"/>
      <w:adjustRightInd w:val="0"/>
    </w:pPr>
    <w:rPr>
      <w:rFonts w:ascii="Courier 12cpi" w:eastAsia="Times New Roman" w:hAnsi="Courier 12cpi"/>
      <w:b/>
      <w:bCs/>
    </w:rPr>
  </w:style>
  <w:style w:type="paragraph" w:customStyle="1" w:styleId="BioName">
    <w:name w:val="BioName"/>
    <w:basedOn w:val="Normal"/>
    <w:next w:val="BioTitle"/>
    <w:link w:val="BioNameChar"/>
    <w:uiPriority w:val="99"/>
    <w:rsid w:val="00ED3F3E"/>
    <w:pPr>
      <w:pageBreakBefore/>
      <w:pBdr>
        <w:bottom w:val="single" w:sz="6" w:space="0" w:color="auto"/>
      </w:pBdr>
      <w:spacing w:after="0" w:line="240" w:lineRule="auto"/>
    </w:pPr>
    <w:rPr>
      <w:rFonts w:ascii="Arial" w:eastAsia="Times New Roman" w:hAnsi="Arial"/>
      <w:b/>
      <w:szCs w:val="20"/>
    </w:rPr>
  </w:style>
  <w:style w:type="paragraph" w:customStyle="1" w:styleId="BioTitle">
    <w:name w:val="BioTitle"/>
    <w:basedOn w:val="Normal"/>
    <w:next w:val="Normal"/>
    <w:uiPriority w:val="99"/>
    <w:rsid w:val="00ED3F3E"/>
    <w:pPr>
      <w:spacing w:after="0" w:line="240" w:lineRule="auto"/>
    </w:pPr>
    <w:rPr>
      <w:rFonts w:ascii="Arial" w:eastAsia="Times New Roman" w:hAnsi="Arial"/>
      <w:i/>
      <w:szCs w:val="20"/>
    </w:rPr>
  </w:style>
  <w:style w:type="character" w:styleId="Emphasis">
    <w:name w:val="Emphasis"/>
    <w:basedOn w:val="DefaultParagraphFont"/>
    <w:uiPriority w:val="99"/>
    <w:qFormat/>
    <w:rsid w:val="00ED3F3E"/>
    <w:rPr>
      <w:rFonts w:cs="Times New Roman"/>
      <w:i/>
      <w:iCs/>
      <w:color w:val="auto"/>
    </w:rPr>
  </w:style>
  <w:style w:type="paragraph" w:customStyle="1" w:styleId="Overview">
    <w:name w:val="Overview"/>
    <w:basedOn w:val="Normal"/>
    <w:uiPriority w:val="99"/>
    <w:rsid w:val="00ED3F3E"/>
    <w:pPr>
      <w:numPr>
        <w:numId w:val="14"/>
      </w:numPr>
      <w:spacing w:after="60" w:line="240" w:lineRule="auto"/>
    </w:pPr>
    <w:rPr>
      <w:rFonts w:ascii="Times New Roman" w:eastAsia="MS Mincho" w:hAnsi="Times New Roman"/>
      <w:szCs w:val="24"/>
      <w:lang w:eastAsia="ja-JP"/>
    </w:rPr>
  </w:style>
  <w:style w:type="character" w:customStyle="1" w:styleId="BioNameChar">
    <w:name w:val="BioName Char"/>
    <w:basedOn w:val="DefaultParagraphFont"/>
    <w:link w:val="BioName"/>
    <w:uiPriority w:val="99"/>
    <w:locked/>
    <w:rsid w:val="00ED3F3E"/>
    <w:rPr>
      <w:rFonts w:ascii="Arial" w:hAnsi="Arial" w:cs="Times New Roman"/>
      <w:b/>
      <w:sz w:val="22"/>
    </w:rPr>
  </w:style>
  <w:style w:type="paragraph" w:styleId="HTMLPreformatted">
    <w:name w:val="HTML Preformatted"/>
    <w:basedOn w:val="Normal"/>
    <w:link w:val="HTMLPreformattedChar"/>
    <w:uiPriority w:val="99"/>
    <w:rsid w:val="00ED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locked/>
    <w:rsid w:val="00ED3F3E"/>
    <w:rPr>
      <w:rFonts w:ascii="Courier New" w:hAnsi="Courier New" w:cs="Courier New"/>
    </w:rPr>
  </w:style>
  <w:style w:type="paragraph" w:customStyle="1" w:styleId="StyleHeading410ptAfter6pt">
    <w:name w:val="Style Heading 4 + 10 pt After:  6 pt"/>
    <w:basedOn w:val="Heading4"/>
    <w:uiPriority w:val="99"/>
    <w:rsid w:val="00FD286A"/>
    <w:pPr>
      <w:autoSpaceDE w:val="0"/>
      <w:autoSpaceDN w:val="0"/>
      <w:adjustRightInd w:val="0"/>
      <w:spacing w:after="120" w:line="240" w:lineRule="auto"/>
    </w:pPr>
    <w:rPr>
      <w:rFonts w:ascii="Times New Roman" w:hAnsi="Times New Roman"/>
      <w:b w:val="0"/>
      <w:bCs w:val="0"/>
      <w:i w:val="0"/>
      <w:color w:val="000000"/>
      <w:sz w:val="20"/>
      <w:szCs w:val="20"/>
    </w:rPr>
  </w:style>
  <w:style w:type="paragraph" w:customStyle="1" w:styleId="StyleHeading410pt">
    <w:name w:val="Style Heading 4 + 10 pt"/>
    <w:basedOn w:val="Heading4"/>
    <w:uiPriority w:val="99"/>
    <w:rsid w:val="00FD286A"/>
    <w:pPr>
      <w:autoSpaceDE w:val="0"/>
      <w:autoSpaceDN w:val="0"/>
      <w:adjustRightInd w:val="0"/>
      <w:spacing w:line="240" w:lineRule="auto"/>
    </w:pPr>
    <w:rPr>
      <w:rFonts w:ascii="Times New Roman" w:hAnsi="Times New Roman" w:cs="Arial"/>
      <w:b w:val="0"/>
      <w:bCs w:val="0"/>
      <w:i w:val="0"/>
      <w:color w:val="000000"/>
      <w:sz w:val="20"/>
      <w:szCs w:val="28"/>
    </w:rPr>
  </w:style>
  <w:style w:type="paragraph" w:customStyle="1" w:styleId="bullet3">
    <w:name w:val="bullet 3"/>
    <w:basedOn w:val="Normal"/>
    <w:uiPriority w:val="99"/>
    <w:rsid w:val="005F0D7E"/>
    <w:pPr>
      <w:tabs>
        <w:tab w:val="num" w:pos="1440"/>
      </w:tabs>
      <w:autoSpaceDE w:val="0"/>
      <w:autoSpaceDN w:val="0"/>
      <w:adjustRightInd w:val="0"/>
      <w:spacing w:after="120" w:line="240" w:lineRule="auto"/>
      <w:ind w:left="1440" w:hanging="360"/>
    </w:pPr>
    <w:rPr>
      <w:rFonts w:ascii="Arial" w:eastAsia="Times New Roman" w:hAnsi="Arial" w:cs="Arial"/>
      <w:sz w:val="24"/>
      <w:szCs w:val="24"/>
    </w:rPr>
  </w:style>
  <w:style w:type="paragraph" w:customStyle="1" w:styleId="bulletindent1">
    <w:name w:val="bullet indent 1"/>
    <w:basedOn w:val="bullet1"/>
    <w:uiPriority w:val="99"/>
    <w:rsid w:val="005F0D7E"/>
    <w:pPr>
      <w:numPr>
        <w:numId w:val="0"/>
      </w:numPr>
      <w:autoSpaceDE w:val="0"/>
      <w:autoSpaceDN w:val="0"/>
      <w:adjustRightInd w:val="0"/>
      <w:ind w:left="720"/>
    </w:pPr>
    <w:rPr>
      <w:rFonts w:ascii="Arial" w:hAnsi="Arial"/>
      <w:sz w:val="24"/>
      <w:szCs w:val="24"/>
    </w:rPr>
  </w:style>
  <w:style w:type="paragraph" w:customStyle="1" w:styleId="bullet4">
    <w:name w:val="bullet 4"/>
    <w:basedOn w:val="Normal"/>
    <w:uiPriority w:val="99"/>
    <w:rsid w:val="005F0D7E"/>
    <w:pPr>
      <w:tabs>
        <w:tab w:val="num" w:pos="1800"/>
      </w:tabs>
      <w:autoSpaceDE w:val="0"/>
      <w:autoSpaceDN w:val="0"/>
      <w:adjustRightInd w:val="0"/>
      <w:spacing w:after="120" w:line="240" w:lineRule="auto"/>
      <w:ind w:left="1800" w:hanging="360"/>
    </w:pPr>
    <w:rPr>
      <w:rFonts w:ascii="Arial" w:eastAsia="Times New Roman" w:hAnsi="Arial" w:cs="Arial"/>
      <w:sz w:val="24"/>
      <w:szCs w:val="24"/>
    </w:rPr>
  </w:style>
  <w:style w:type="paragraph" w:customStyle="1" w:styleId="bulletindent2">
    <w:name w:val="bullet indent 2"/>
    <w:basedOn w:val="bullet2"/>
    <w:uiPriority w:val="99"/>
    <w:rsid w:val="005F0D7E"/>
    <w:pPr>
      <w:numPr>
        <w:numId w:val="0"/>
      </w:numPr>
      <w:autoSpaceDE w:val="0"/>
      <w:autoSpaceDN w:val="0"/>
      <w:adjustRightInd w:val="0"/>
      <w:ind w:left="1080"/>
    </w:pPr>
    <w:rPr>
      <w:rFonts w:ascii="Arial" w:hAnsi="Arial"/>
      <w:sz w:val="24"/>
      <w:szCs w:val="24"/>
    </w:rPr>
  </w:style>
  <w:style w:type="paragraph" w:customStyle="1" w:styleId="bulletindent3">
    <w:name w:val="bullet indent 3"/>
    <w:basedOn w:val="bullet3"/>
    <w:uiPriority w:val="99"/>
    <w:rsid w:val="005F0D7E"/>
    <w:pPr>
      <w:tabs>
        <w:tab w:val="clear" w:pos="1440"/>
      </w:tabs>
      <w:ind w:firstLine="0"/>
    </w:pPr>
  </w:style>
  <w:style w:type="paragraph" w:customStyle="1" w:styleId="bulletindent4">
    <w:name w:val="bullet indent 4"/>
    <w:basedOn w:val="bullet4"/>
    <w:uiPriority w:val="99"/>
    <w:rsid w:val="005F0D7E"/>
    <w:pPr>
      <w:tabs>
        <w:tab w:val="clear" w:pos="1800"/>
      </w:tabs>
      <w:ind w:firstLine="0"/>
    </w:pPr>
  </w:style>
  <w:style w:type="paragraph" w:customStyle="1" w:styleId="bullet5">
    <w:name w:val="bullet 5"/>
    <w:basedOn w:val="Normal"/>
    <w:uiPriority w:val="99"/>
    <w:rsid w:val="005F0D7E"/>
    <w:pPr>
      <w:tabs>
        <w:tab w:val="num" w:pos="720"/>
      </w:tabs>
      <w:autoSpaceDE w:val="0"/>
      <w:autoSpaceDN w:val="0"/>
      <w:adjustRightInd w:val="0"/>
      <w:spacing w:after="120" w:line="240" w:lineRule="auto"/>
      <w:ind w:left="720" w:hanging="360"/>
    </w:pPr>
    <w:rPr>
      <w:rFonts w:ascii="Arial" w:eastAsia="Times New Roman" w:hAnsi="Arial" w:cs="Arial"/>
      <w:sz w:val="24"/>
      <w:szCs w:val="24"/>
    </w:rPr>
  </w:style>
  <w:style w:type="paragraph" w:customStyle="1" w:styleId="bullet">
    <w:name w:val="bullet"/>
    <w:basedOn w:val="Normal"/>
    <w:uiPriority w:val="99"/>
    <w:rsid w:val="005F0D7E"/>
    <w:pPr>
      <w:tabs>
        <w:tab w:val="left" w:pos="2160"/>
      </w:tabs>
      <w:spacing w:after="0" w:line="240" w:lineRule="auto"/>
      <w:jc w:val="both"/>
    </w:pPr>
    <w:rPr>
      <w:rFonts w:ascii="Times New Roman" w:eastAsia="Times New Roman" w:hAnsi="Times New Roman"/>
      <w:sz w:val="24"/>
      <w:szCs w:val="20"/>
    </w:rPr>
  </w:style>
  <w:style w:type="paragraph" w:styleId="Title">
    <w:name w:val="Title"/>
    <w:basedOn w:val="Normal"/>
    <w:link w:val="TitleChar"/>
    <w:uiPriority w:val="99"/>
    <w:qFormat/>
    <w:locked/>
    <w:rsid w:val="004C549E"/>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locked/>
    <w:rsid w:val="004C549E"/>
    <w:rPr>
      <w:rFonts w:ascii="Arial" w:hAnsi="Arial" w:cs="Arial"/>
      <w:b/>
      <w:bCs/>
      <w:kern w:val="28"/>
      <w:sz w:val="32"/>
      <w:szCs w:val="32"/>
    </w:rPr>
  </w:style>
  <w:style w:type="paragraph" w:customStyle="1" w:styleId="DateandNumber">
    <w:name w:val="Date and Number"/>
    <w:basedOn w:val="Normal"/>
    <w:uiPriority w:val="99"/>
    <w:rsid w:val="00C51690"/>
    <w:pPr>
      <w:spacing w:after="0" w:line="264" w:lineRule="auto"/>
      <w:jc w:val="right"/>
    </w:pPr>
    <w:rPr>
      <w:rFonts w:ascii="Trebuchet MS" w:eastAsia="Times New Roman" w:hAnsi="Trebuchet MS"/>
      <w:caps/>
      <w:spacing w:val="4"/>
      <w:sz w:val="16"/>
      <w:szCs w:val="16"/>
    </w:rPr>
  </w:style>
  <w:style w:type="paragraph" w:customStyle="1" w:styleId="Name">
    <w:name w:val="Name"/>
    <w:basedOn w:val="Normal"/>
    <w:uiPriority w:val="99"/>
    <w:rsid w:val="00C51690"/>
    <w:pPr>
      <w:spacing w:after="0" w:line="240" w:lineRule="auto"/>
    </w:pPr>
    <w:rPr>
      <w:rFonts w:ascii="Trebuchet MS" w:eastAsia="Times New Roman" w:hAnsi="Trebuchet MS"/>
      <w:b/>
      <w:spacing w:val="4"/>
      <w:sz w:val="24"/>
      <w:szCs w:val="18"/>
    </w:rPr>
  </w:style>
  <w:style w:type="paragraph" w:customStyle="1" w:styleId="Amount">
    <w:name w:val="Amount"/>
    <w:basedOn w:val="Normal"/>
    <w:uiPriority w:val="99"/>
    <w:rsid w:val="00C51690"/>
    <w:pPr>
      <w:spacing w:after="0" w:line="264" w:lineRule="auto"/>
      <w:jc w:val="right"/>
    </w:pPr>
    <w:rPr>
      <w:rFonts w:ascii="Trebuchet MS" w:eastAsia="Times New Roman" w:hAnsi="Trebuchet MS"/>
      <w:spacing w:val="4"/>
      <w:sz w:val="17"/>
      <w:szCs w:val="20"/>
    </w:rPr>
  </w:style>
  <w:style w:type="paragraph" w:customStyle="1" w:styleId="Thankyou">
    <w:name w:val="Thank you"/>
    <w:basedOn w:val="ColumnHeadings"/>
    <w:uiPriority w:val="99"/>
    <w:rsid w:val="00C51690"/>
    <w:rPr>
      <w:sz w:val="19"/>
    </w:rPr>
  </w:style>
  <w:style w:type="paragraph" w:customStyle="1" w:styleId="ColumnHeadings">
    <w:name w:val="Column Headings"/>
    <w:basedOn w:val="Heading2"/>
    <w:uiPriority w:val="99"/>
    <w:rsid w:val="00C51690"/>
    <w:pPr>
      <w:keepNext w:val="0"/>
      <w:numPr>
        <w:ilvl w:val="0"/>
      </w:numPr>
      <w:spacing w:before="20" w:after="0"/>
      <w:jc w:val="center"/>
    </w:pPr>
    <w:rPr>
      <w:rFonts w:ascii="Trebuchet MS" w:hAnsi="Trebuchet MS"/>
      <w:bCs w:val="0"/>
      <w:i w:val="0"/>
      <w:iCs w:val="0"/>
      <w:caps/>
      <w:spacing w:val="4"/>
      <w:sz w:val="15"/>
      <w:szCs w:val="16"/>
    </w:rPr>
  </w:style>
  <w:style w:type="paragraph" w:customStyle="1" w:styleId="Labels">
    <w:name w:val="Labels"/>
    <w:basedOn w:val="Heading2"/>
    <w:uiPriority w:val="99"/>
    <w:rsid w:val="00C51690"/>
    <w:pPr>
      <w:keepNext w:val="0"/>
      <w:numPr>
        <w:ilvl w:val="0"/>
      </w:numPr>
      <w:spacing w:before="20" w:after="0"/>
      <w:jc w:val="right"/>
    </w:pPr>
    <w:rPr>
      <w:rFonts w:ascii="Trebuchet MS" w:hAnsi="Trebuchet MS"/>
      <w:bCs w:val="0"/>
      <w:i w:val="0"/>
      <w:iCs w:val="0"/>
      <w:caps/>
      <w:spacing w:val="4"/>
      <w:sz w:val="15"/>
      <w:szCs w:val="16"/>
    </w:rPr>
  </w:style>
  <w:style w:type="paragraph" w:customStyle="1" w:styleId="StyleBodyTextBlack">
    <w:name w:val="Style Body Text + Black"/>
    <w:basedOn w:val="BodyText"/>
    <w:link w:val="StyleBodyTextBlackChar"/>
    <w:autoRedefine/>
    <w:uiPriority w:val="99"/>
    <w:rsid w:val="00706C5F"/>
    <w:pPr>
      <w:spacing w:after="0"/>
    </w:pPr>
    <w:rPr>
      <w:rFonts w:ascii="Calibri" w:hAnsi="Calibri" w:cs="Calibri"/>
      <w:color w:val="000000"/>
    </w:rPr>
  </w:style>
  <w:style w:type="character" w:customStyle="1" w:styleId="StyleBodyTextBlackChar">
    <w:name w:val="Style Body Text + Black Char"/>
    <w:basedOn w:val="BodyTextChar"/>
    <w:link w:val="StyleBodyTextBlack"/>
    <w:uiPriority w:val="99"/>
    <w:locked/>
    <w:rsid w:val="00706C5F"/>
    <w:rPr>
      <w:rFonts w:ascii="Calibri" w:hAnsi="Calibri" w:cs="Calibri"/>
      <w:color w:val="000000"/>
      <w:sz w:val="24"/>
      <w:szCs w:val="24"/>
    </w:rPr>
  </w:style>
  <w:style w:type="paragraph" w:styleId="NormalWeb">
    <w:name w:val="Normal (Web)"/>
    <w:basedOn w:val="Normal"/>
    <w:uiPriority w:val="99"/>
    <w:semiHidden/>
    <w:rsid w:val="00B23F95"/>
    <w:pPr>
      <w:spacing w:before="100" w:beforeAutospacing="1" w:after="100" w:afterAutospacing="1" w:line="240" w:lineRule="auto"/>
    </w:pPr>
    <w:rPr>
      <w:rFonts w:ascii="Times New Roman" w:eastAsia="Times New Roman" w:hAnsi="Times New Roman"/>
      <w:sz w:val="24"/>
      <w:szCs w:val="24"/>
    </w:rPr>
  </w:style>
  <w:style w:type="paragraph" w:customStyle="1" w:styleId="StyleStyleHeading112ptLeft0Firstline0">
    <w:name w:val="Style Style Heading 1 + 12 pt + Left:  0&quot; First line:  0&quot;"/>
    <w:basedOn w:val="Normal"/>
    <w:autoRedefine/>
    <w:uiPriority w:val="99"/>
    <w:rsid w:val="002A0E27"/>
    <w:pPr>
      <w:autoSpaceDE w:val="0"/>
      <w:autoSpaceDN w:val="0"/>
      <w:adjustRightInd w:val="0"/>
      <w:spacing w:before="120" w:after="120" w:line="240" w:lineRule="auto"/>
      <w:outlineLvl w:val="0"/>
    </w:pPr>
    <w:rPr>
      <w:rFonts w:ascii="Times New Roman" w:eastAsia="Times New Roman" w:hAnsi="Times New Roman"/>
      <w:b/>
      <w:bCs/>
      <w:sz w:val="24"/>
      <w:szCs w:val="24"/>
    </w:rPr>
  </w:style>
  <w:style w:type="paragraph" w:customStyle="1" w:styleId="Bullet1Single">
    <w:name w:val="*Bullet #1 Single"/>
    <w:basedOn w:val="Normal"/>
    <w:uiPriority w:val="99"/>
    <w:rsid w:val="002A0E27"/>
    <w:pPr>
      <w:numPr>
        <w:numId w:val="16"/>
      </w:numPr>
      <w:tabs>
        <w:tab w:val="left" w:pos="360"/>
      </w:tabs>
      <w:spacing w:after="0" w:line="240" w:lineRule="auto"/>
      <w:ind w:left="360" w:hanging="360"/>
    </w:pPr>
    <w:rPr>
      <w:rFonts w:ascii="Times New Roman" w:eastAsia="Times New Roman" w:hAnsi="Times New Roman"/>
      <w:i/>
      <w:iCs/>
      <w:sz w:val="24"/>
      <w:szCs w:val="24"/>
    </w:rPr>
  </w:style>
  <w:style w:type="paragraph" w:customStyle="1" w:styleId="bullet0">
    <w:name w:val="bullet0"/>
    <w:basedOn w:val="Normal"/>
    <w:uiPriority w:val="99"/>
    <w:rsid w:val="00933F7C"/>
    <w:pPr>
      <w:spacing w:before="40" w:after="40" w:line="240" w:lineRule="auto"/>
      <w:ind w:left="360" w:hanging="360"/>
      <w:jc w:val="both"/>
    </w:pPr>
    <w:rPr>
      <w:rFonts w:ascii="Tahoma" w:hAnsi="Tahoma" w:cs="Tahoma"/>
      <w:sz w:val="20"/>
      <w:szCs w:val="20"/>
    </w:rPr>
  </w:style>
  <w:style w:type="table" w:customStyle="1" w:styleId="LightGrid-Accent11">
    <w:name w:val="Light Grid - Accent 11"/>
    <w:uiPriority w:val="99"/>
    <w:rsid w:val="00E2041A"/>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Shading-Accent6">
    <w:name w:val="Light Shading Accent 6"/>
    <w:basedOn w:val="TableNormal"/>
    <w:uiPriority w:val="99"/>
    <w:rsid w:val="00FF14DD"/>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Grid-Accent6">
    <w:name w:val="Light Grid Accent 6"/>
    <w:basedOn w:val="TableNormal"/>
    <w:uiPriority w:val="99"/>
    <w:rsid w:val="00FF14D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ableColumnHeadings">
    <w:name w:val="Table Column Headings"/>
    <w:basedOn w:val="Normal"/>
    <w:uiPriority w:val="99"/>
    <w:rsid w:val="0011082B"/>
    <w:pPr>
      <w:keepNext/>
      <w:keepLines/>
      <w:spacing w:before="80" w:after="80" w:line="240" w:lineRule="auto"/>
      <w:jc w:val="center"/>
    </w:pPr>
    <w:rPr>
      <w:rFonts w:eastAsia="Times New Roman" w:cs="Calibri"/>
      <w:b/>
      <w:bCs/>
      <w:color w:val="FFFFFF"/>
      <w:szCs w:val="20"/>
    </w:rPr>
  </w:style>
  <w:style w:type="paragraph" w:styleId="TableofFigures">
    <w:name w:val="table of figures"/>
    <w:basedOn w:val="Normal"/>
    <w:next w:val="Normal"/>
    <w:uiPriority w:val="99"/>
    <w:semiHidden/>
    <w:rsid w:val="00844D22"/>
    <w:pPr>
      <w:spacing w:after="0" w:line="240" w:lineRule="auto"/>
    </w:pPr>
    <w:rPr>
      <w:rFonts w:ascii="Arial" w:eastAsia="Times New Roman" w:hAnsi="Arial" w:cs="Arial"/>
    </w:rPr>
  </w:style>
  <w:style w:type="paragraph" w:customStyle="1" w:styleId="Default">
    <w:name w:val="Default"/>
    <w:uiPriority w:val="99"/>
    <w:rsid w:val="00863F42"/>
    <w:pPr>
      <w:autoSpaceDE w:val="0"/>
      <w:autoSpaceDN w:val="0"/>
      <w:adjustRightInd w:val="0"/>
    </w:pPr>
    <w:rPr>
      <w:rFonts w:ascii="Times New Roman" w:hAnsi="Times New Roman"/>
      <w:color w:val="000000"/>
      <w:sz w:val="24"/>
      <w:szCs w:val="24"/>
    </w:rPr>
  </w:style>
  <w:style w:type="paragraph" w:customStyle="1" w:styleId="WCTitlePageHeadingBlue2">
    <w:name w:val="WC Title Page Heading Blue 2"/>
    <w:basedOn w:val="Normal"/>
    <w:link w:val="WCTitlePageHeadingBlue2CharChar"/>
    <w:uiPriority w:val="99"/>
    <w:rsid w:val="004D7114"/>
    <w:pPr>
      <w:spacing w:before="120" w:after="120" w:line="240" w:lineRule="auto"/>
    </w:pPr>
    <w:rPr>
      <w:rFonts w:ascii="Arial" w:eastAsia="Times New Roman" w:hAnsi="Arial" w:cs="Arial"/>
      <w:b/>
      <w:bCs/>
      <w:color w:val="0096CC"/>
      <w:sz w:val="52"/>
      <w:szCs w:val="48"/>
    </w:rPr>
  </w:style>
  <w:style w:type="character" w:customStyle="1" w:styleId="WCTitlePageHeadingBlue2CharChar">
    <w:name w:val="WC Title Page Heading Blue 2 Char Char"/>
    <w:basedOn w:val="DefaultParagraphFont"/>
    <w:link w:val="WCTitlePageHeadingBlue2"/>
    <w:uiPriority w:val="99"/>
    <w:locked/>
    <w:rsid w:val="004D7114"/>
    <w:rPr>
      <w:rFonts w:ascii="Arial" w:hAnsi="Arial" w:cs="Arial"/>
      <w:b/>
      <w:bCs/>
      <w:color w:val="0096CC"/>
      <w:sz w:val="48"/>
      <w:szCs w:val="48"/>
    </w:rPr>
  </w:style>
  <w:style w:type="character" w:styleId="PlaceholderText">
    <w:name w:val="Placeholder Text"/>
    <w:basedOn w:val="DefaultParagraphFont"/>
    <w:uiPriority w:val="99"/>
    <w:semiHidden/>
    <w:rsid w:val="00E067D9"/>
    <w:rPr>
      <w:rFonts w:cs="Times New Roman"/>
      <w:color w:val="808080"/>
    </w:rPr>
  </w:style>
  <w:style w:type="table" w:customStyle="1" w:styleId="LightGrid1">
    <w:name w:val="Light Grid1"/>
    <w:uiPriority w:val="99"/>
    <w:rsid w:val="00160E7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BulletOcto">
    <w:name w:val="Bullet_Octo"/>
    <w:basedOn w:val="ListParagraph"/>
    <w:link w:val="BulletOctoChar"/>
    <w:uiPriority w:val="99"/>
    <w:rsid w:val="000245EE"/>
    <w:pPr>
      <w:numPr>
        <w:numId w:val="17"/>
      </w:numPr>
    </w:pPr>
  </w:style>
  <w:style w:type="paragraph" w:customStyle="1" w:styleId="BulletNumberedOCTO">
    <w:name w:val="Bullet_Numbered_OCTO"/>
    <w:basedOn w:val="ListParagraph"/>
    <w:link w:val="BulletNumberedOCTOChar"/>
    <w:uiPriority w:val="99"/>
    <w:rsid w:val="001E6506"/>
    <w:pPr>
      <w:numPr>
        <w:numId w:val="18"/>
      </w:numPr>
    </w:pPr>
  </w:style>
  <w:style w:type="character" w:customStyle="1" w:styleId="BulletOctoChar">
    <w:name w:val="Bullet_Octo Char"/>
    <w:basedOn w:val="ListParagraphChar"/>
    <w:link w:val="BulletOcto"/>
    <w:uiPriority w:val="99"/>
    <w:locked/>
    <w:rsid w:val="000245EE"/>
  </w:style>
  <w:style w:type="table" w:customStyle="1" w:styleId="MediumShading2-Accent11">
    <w:name w:val="Medium Shading 2 - Accent 11"/>
    <w:uiPriority w:val="99"/>
    <w:rsid w:val="007C039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BulletNumberedOCTOChar">
    <w:name w:val="Bullet_Numbered_OCTO Char"/>
    <w:basedOn w:val="ListParagraphChar"/>
    <w:link w:val="BulletNumberedOCTO"/>
    <w:uiPriority w:val="99"/>
    <w:locked/>
    <w:rsid w:val="001E6506"/>
  </w:style>
  <w:style w:type="paragraph" w:customStyle="1" w:styleId="Bullet-level2">
    <w:name w:val="Bullet - level 2"/>
    <w:basedOn w:val="Bullet-level1"/>
    <w:link w:val="Bullet-leve2Char"/>
    <w:autoRedefine/>
    <w:uiPriority w:val="99"/>
    <w:rsid w:val="00AA6191"/>
    <w:pPr>
      <w:numPr>
        <w:numId w:val="21"/>
      </w:numPr>
      <w:ind w:left="1080"/>
    </w:pPr>
    <w:rPr>
      <w:rFonts w:eastAsia="Calibri" w:cs="Calibri"/>
      <w:szCs w:val="22"/>
    </w:rPr>
  </w:style>
  <w:style w:type="character" w:customStyle="1" w:styleId="Bullet-level1Char">
    <w:name w:val="Bullet - level 1 Char"/>
    <w:basedOn w:val="DefaultParagraphFont"/>
    <w:link w:val="Bullet-level1"/>
    <w:uiPriority w:val="99"/>
    <w:locked/>
    <w:rsid w:val="00C37DF2"/>
    <w:rPr>
      <w:rFonts w:eastAsia="Times New Roman"/>
      <w:szCs w:val="20"/>
    </w:rPr>
  </w:style>
  <w:style w:type="character" w:customStyle="1" w:styleId="Bullet-leve2Char">
    <w:name w:val="Bullet - leve 2 Char"/>
    <w:basedOn w:val="Bullet-level1Char"/>
    <w:link w:val="Bullet-level2"/>
    <w:uiPriority w:val="99"/>
    <w:locked/>
    <w:rsid w:val="00562149"/>
    <w:rPr>
      <w:rFonts w:eastAsia="Times New Roman" w:cs="Calibri"/>
      <w:szCs w:val="20"/>
    </w:rPr>
  </w:style>
  <w:style w:type="paragraph" w:styleId="TOC4">
    <w:name w:val="toc 4"/>
    <w:basedOn w:val="Normal"/>
    <w:next w:val="Normal"/>
    <w:autoRedefine/>
    <w:uiPriority w:val="99"/>
    <w:locked/>
    <w:rsid w:val="00645148"/>
    <w:pPr>
      <w:spacing w:after="0"/>
      <w:ind w:left="662"/>
    </w:pPr>
  </w:style>
  <w:style w:type="paragraph" w:styleId="TOC5">
    <w:name w:val="toc 5"/>
    <w:basedOn w:val="Normal"/>
    <w:next w:val="Normal"/>
    <w:autoRedefine/>
    <w:uiPriority w:val="99"/>
    <w:locked/>
    <w:rsid w:val="00645148"/>
    <w:pPr>
      <w:spacing w:after="0"/>
      <w:ind w:left="878"/>
    </w:pPr>
  </w:style>
  <w:style w:type="paragraph" w:styleId="TOAHeading">
    <w:name w:val="toa heading"/>
    <w:basedOn w:val="Normal"/>
    <w:next w:val="Normal"/>
    <w:uiPriority w:val="99"/>
    <w:rsid w:val="00F620E3"/>
    <w:pPr>
      <w:spacing w:before="120"/>
    </w:pPr>
    <w:rPr>
      <w:rFonts w:ascii="Cambria" w:eastAsia="Times New Roman" w:hAnsi="Cambria"/>
      <w:b/>
      <w:bCs/>
      <w:sz w:val="24"/>
      <w:szCs w:val="24"/>
    </w:rPr>
  </w:style>
  <w:style w:type="character" w:styleId="FollowedHyperlink">
    <w:name w:val="FollowedHyperlink"/>
    <w:basedOn w:val="DefaultParagraphFont"/>
    <w:uiPriority w:val="99"/>
    <w:semiHidden/>
    <w:rsid w:val="00CC22D7"/>
    <w:rPr>
      <w:rFonts w:cs="Times New Roman"/>
      <w:color w:val="800080"/>
      <w:u w:val="single"/>
    </w:rPr>
  </w:style>
  <w:style w:type="numbering" w:customStyle="1" w:styleId="Num-Headings">
    <w:name w:val="Num-Headings"/>
    <w:rsid w:val="00142631"/>
    <w:pPr>
      <w:numPr>
        <w:numId w:val="20"/>
      </w:numPr>
    </w:pPr>
  </w:style>
  <w:style w:type="numbering" w:customStyle="1" w:styleId="Headings">
    <w:name w:val="Headings"/>
    <w:rsid w:val="00142631"/>
    <w:pPr>
      <w:numPr>
        <w:numId w:val="15"/>
      </w:numPr>
    </w:pPr>
  </w:style>
  <w:style w:type="table" w:customStyle="1" w:styleId="MediumShading1-Accent11">
    <w:name w:val="Medium Shading 1 - Accent 11"/>
    <w:basedOn w:val="TableNormal"/>
    <w:uiPriority w:val="63"/>
    <w:rsid w:val="005D6E3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AB290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723464">
      <w:bodyDiv w:val="1"/>
      <w:marLeft w:val="0"/>
      <w:marRight w:val="0"/>
      <w:marTop w:val="0"/>
      <w:marBottom w:val="0"/>
      <w:divBdr>
        <w:top w:val="none" w:sz="0" w:space="0" w:color="auto"/>
        <w:left w:val="none" w:sz="0" w:space="0" w:color="auto"/>
        <w:bottom w:val="none" w:sz="0" w:space="0" w:color="auto"/>
        <w:right w:val="none" w:sz="0" w:space="0" w:color="auto"/>
      </w:divBdr>
    </w:div>
    <w:div w:id="750586084">
      <w:bodyDiv w:val="1"/>
      <w:marLeft w:val="0"/>
      <w:marRight w:val="0"/>
      <w:marTop w:val="0"/>
      <w:marBottom w:val="0"/>
      <w:divBdr>
        <w:top w:val="none" w:sz="0" w:space="0" w:color="auto"/>
        <w:left w:val="none" w:sz="0" w:space="0" w:color="auto"/>
        <w:bottom w:val="none" w:sz="0" w:space="0" w:color="auto"/>
        <w:right w:val="none" w:sz="0" w:space="0" w:color="auto"/>
      </w:divBdr>
      <w:divsChild>
        <w:div w:id="433480085">
          <w:marLeft w:val="1166"/>
          <w:marRight w:val="0"/>
          <w:marTop w:val="96"/>
          <w:marBottom w:val="0"/>
          <w:divBdr>
            <w:top w:val="none" w:sz="0" w:space="0" w:color="auto"/>
            <w:left w:val="none" w:sz="0" w:space="0" w:color="auto"/>
            <w:bottom w:val="none" w:sz="0" w:space="0" w:color="auto"/>
            <w:right w:val="none" w:sz="0" w:space="0" w:color="auto"/>
          </w:divBdr>
        </w:div>
        <w:div w:id="673458758">
          <w:marLeft w:val="1166"/>
          <w:marRight w:val="0"/>
          <w:marTop w:val="96"/>
          <w:marBottom w:val="0"/>
          <w:divBdr>
            <w:top w:val="none" w:sz="0" w:space="0" w:color="auto"/>
            <w:left w:val="none" w:sz="0" w:space="0" w:color="auto"/>
            <w:bottom w:val="none" w:sz="0" w:space="0" w:color="auto"/>
            <w:right w:val="none" w:sz="0" w:space="0" w:color="auto"/>
          </w:divBdr>
        </w:div>
        <w:div w:id="758720093">
          <w:marLeft w:val="1166"/>
          <w:marRight w:val="0"/>
          <w:marTop w:val="96"/>
          <w:marBottom w:val="0"/>
          <w:divBdr>
            <w:top w:val="none" w:sz="0" w:space="0" w:color="auto"/>
            <w:left w:val="none" w:sz="0" w:space="0" w:color="auto"/>
            <w:bottom w:val="none" w:sz="0" w:space="0" w:color="auto"/>
            <w:right w:val="none" w:sz="0" w:space="0" w:color="auto"/>
          </w:divBdr>
        </w:div>
        <w:div w:id="1002052307">
          <w:marLeft w:val="1166"/>
          <w:marRight w:val="0"/>
          <w:marTop w:val="96"/>
          <w:marBottom w:val="0"/>
          <w:divBdr>
            <w:top w:val="none" w:sz="0" w:space="0" w:color="auto"/>
            <w:left w:val="none" w:sz="0" w:space="0" w:color="auto"/>
            <w:bottom w:val="none" w:sz="0" w:space="0" w:color="auto"/>
            <w:right w:val="none" w:sz="0" w:space="0" w:color="auto"/>
          </w:divBdr>
        </w:div>
        <w:div w:id="1101490998">
          <w:marLeft w:val="547"/>
          <w:marRight w:val="0"/>
          <w:marTop w:val="115"/>
          <w:marBottom w:val="0"/>
          <w:divBdr>
            <w:top w:val="none" w:sz="0" w:space="0" w:color="auto"/>
            <w:left w:val="none" w:sz="0" w:space="0" w:color="auto"/>
            <w:bottom w:val="none" w:sz="0" w:space="0" w:color="auto"/>
            <w:right w:val="none" w:sz="0" w:space="0" w:color="auto"/>
          </w:divBdr>
        </w:div>
        <w:div w:id="1277253325">
          <w:marLeft w:val="547"/>
          <w:marRight w:val="0"/>
          <w:marTop w:val="115"/>
          <w:marBottom w:val="0"/>
          <w:divBdr>
            <w:top w:val="none" w:sz="0" w:space="0" w:color="auto"/>
            <w:left w:val="none" w:sz="0" w:space="0" w:color="auto"/>
            <w:bottom w:val="none" w:sz="0" w:space="0" w:color="auto"/>
            <w:right w:val="none" w:sz="0" w:space="0" w:color="auto"/>
          </w:divBdr>
        </w:div>
        <w:div w:id="1470317198">
          <w:marLeft w:val="1166"/>
          <w:marRight w:val="0"/>
          <w:marTop w:val="96"/>
          <w:marBottom w:val="0"/>
          <w:divBdr>
            <w:top w:val="none" w:sz="0" w:space="0" w:color="auto"/>
            <w:left w:val="none" w:sz="0" w:space="0" w:color="auto"/>
            <w:bottom w:val="none" w:sz="0" w:space="0" w:color="auto"/>
            <w:right w:val="none" w:sz="0" w:space="0" w:color="auto"/>
          </w:divBdr>
        </w:div>
        <w:div w:id="1782414294">
          <w:marLeft w:val="1166"/>
          <w:marRight w:val="0"/>
          <w:marTop w:val="96"/>
          <w:marBottom w:val="0"/>
          <w:divBdr>
            <w:top w:val="none" w:sz="0" w:space="0" w:color="auto"/>
            <w:left w:val="none" w:sz="0" w:space="0" w:color="auto"/>
            <w:bottom w:val="none" w:sz="0" w:space="0" w:color="auto"/>
            <w:right w:val="none" w:sz="0" w:space="0" w:color="auto"/>
          </w:divBdr>
        </w:div>
        <w:div w:id="1819614695">
          <w:marLeft w:val="547"/>
          <w:marRight w:val="0"/>
          <w:marTop w:val="115"/>
          <w:marBottom w:val="0"/>
          <w:divBdr>
            <w:top w:val="none" w:sz="0" w:space="0" w:color="auto"/>
            <w:left w:val="none" w:sz="0" w:space="0" w:color="auto"/>
            <w:bottom w:val="none" w:sz="0" w:space="0" w:color="auto"/>
            <w:right w:val="none" w:sz="0" w:space="0" w:color="auto"/>
          </w:divBdr>
        </w:div>
      </w:divsChild>
    </w:div>
    <w:div w:id="937371456">
      <w:bodyDiv w:val="1"/>
      <w:marLeft w:val="0"/>
      <w:marRight w:val="0"/>
      <w:marTop w:val="0"/>
      <w:marBottom w:val="0"/>
      <w:divBdr>
        <w:top w:val="none" w:sz="0" w:space="0" w:color="auto"/>
        <w:left w:val="none" w:sz="0" w:space="0" w:color="auto"/>
        <w:bottom w:val="none" w:sz="0" w:space="0" w:color="auto"/>
        <w:right w:val="none" w:sz="0" w:space="0" w:color="auto"/>
      </w:divBdr>
    </w:div>
    <w:div w:id="1727727866">
      <w:marLeft w:val="0"/>
      <w:marRight w:val="0"/>
      <w:marTop w:val="0"/>
      <w:marBottom w:val="0"/>
      <w:divBdr>
        <w:top w:val="none" w:sz="0" w:space="0" w:color="auto"/>
        <w:left w:val="none" w:sz="0" w:space="0" w:color="auto"/>
        <w:bottom w:val="none" w:sz="0" w:space="0" w:color="auto"/>
        <w:right w:val="none" w:sz="0" w:space="0" w:color="auto"/>
      </w:divBdr>
    </w:div>
    <w:div w:id="1727727882">
      <w:marLeft w:val="0"/>
      <w:marRight w:val="0"/>
      <w:marTop w:val="0"/>
      <w:marBottom w:val="0"/>
      <w:divBdr>
        <w:top w:val="none" w:sz="0" w:space="0" w:color="auto"/>
        <w:left w:val="none" w:sz="0" w:space="0" w:color="auto"/>
        <w:bottom w:val="none" w:sz="0" w:space="0" w:color="auto"/>
        <w:right w:val="none" w:sz="0" w:space="0" w:color="auto"/>
      </w:divBdr>
      <w:divsChild>
        <w:div w:id="1727727880">
          <w:marLeft w:val="360"/>
          <w:marRight w:val="0"/>
          <w:marTop w:val="0"/>
          <w:marBottom w:val="31"/>
          <w:divBdr>
            <w:top w:val="none" w:sz="0" w:space="0" w:color="auto"/>
            <w:left w:val="none" w:sz="0" w:space="0" w:color="auto"/>
            <w:bottom w:val="none" w:sz="0" w:space="0" w:color="auto"/>
            <w:right w:val="none" w:sz="0" w:space="0" w:color="auto"/>
          </w:divBdr>
        </w:div>
        <w:div w:id="1727727891">
          <w:marLeft w:val="360"/>
          <w:marRight w:val="0"/>
          <w:marTop w:val="0"/>
          <w:marBottom w:val="31"/>
          <w:divBdr>
            <w:top w:val="none" w:sz="0" w:space="0" w:color="auto"/>
            <w:left w:val="none" w:sz="0" w:space="0" w:color="auto"/>
            <w:bottom w:val="none" w:sz="0" w:space="0" w:color="auto"/>
            <w:right w:val="none" w:sz="0" w:space="0" w:color="auto"/>
          </w:divBdr>
        </w:div>
        <w:div w:id="1727727952">
          <w:marLeft w:val="360"/>
          <w:marRight w:val="0"/>
          <w:marTop w:val="0"/>
          <w:marBottom w:val="31"/>
          <w:divBdr>
            <w:top w:val="none" w:sz="0" w:space="0" w:color="auto"/>
            <w:left w:val="none" w:sz="0" w:space="0" w:color="auto"/>
            <w:bottom w:val="none" w:sz="0" w:space="0" w:color="auto"/>
            <w:right w:val="none" w:sz="0" w:space="0" w:color="auto"/>
          </w:divBdr>
        </w:div>
        <w:div w:id="1727727970">
          <w:marLeft w:val="360"/>
          <w:marRight w:val="0"/>
          <w:marTop w:val="0"/>
          <w:marBottom w:val="31"/>
          <w:divBdr>
            <w:top w:val="none" w:sz="0" w:space="0" w:color="auto"/>
            <w:left w:val="none" w:sz="0" w:space="0" w:color="auto"/>
            <w:bottom w:val="none" w:sz="0" w:space="0" w:color="auto"/>
            <w:right w:val="none" w:sz="0" w:space="0" w:color="auto"/>
          </w:divBdr>
        </w:div>
      </w:divsChild>
    </w:div>
    <w:div w:id="1727727889">
      <w:marLeft w:val="0"/>
      <w:marRight w:val="0"/>
      <w:marTop w:val="0"/>
      <w:marBottom w:val="0"/>
      <w:divBdr>
        <w:top w:val="none" w:sz="0" w:space="0" w:color="auto"/>
        <w:left w:val="none" w:sz="0" w:space="0" w:color="auto"/>
        <w:bottom w:val="none" w:sz="0" w:space="0" w:color="auto"/>
        <w:right w:val="none" w:sz="0" w:space="0" w:color="auto"/>
      </w:divBdr>
      <w:divsChild>
        <w:div w:id="1727727862">
          <w:marLeft w:val="360"/>
          <w:marRight w:val="0"/>
          <w:marTop w:val="0"/>
          <w:marBottom w:val="31"/>
          <w:divBdr>
            <w:top w:val="none" w:sz="0" w:space="0" w:color="auto"/>
            <w:left w:val="none" w:sz="0" w:space="0" w:color="auto"/>
            <w:bottom w:val="none" w:sz="0" w:space="0" w:color="auto"/>
            <w:right w:val="none" w:sz="0" w:space="0" w:color="auto"/>
          </w:divBdr>
        </w:div>
        <w:div w:id="1727727872">
          <w:marLeft w:val="360"/>
          <w:marRight w:val="0"/>
          <w:marTop w:val="0"/>
          <w:marBottom w:val="31"/>
          <w:divBdr>
            <w:top w:val="none" w:sz="0" w:space="0" w:color="auto"/>
            <w:left w:val="none" w:sz="0" w:space="0" w:color="auto"/>
            <w:bottom w:val="none" w:sz="0" w:space="0" w:color="auto"/>
            <w:right w:val="none" w:sz="0" w:space="0" w:color="auto"/>
          </w:divBdr>
        </w:div>
        <w:div w:id="1727727919">
          <w:marLeft w:val="360"/>
          <w:marRight w:val="0"/>
          <w:marTop w:val="0"/>
          <w:marBottom w:val="31"/>
          <w:divBdr>
            <w:top w:val="none" w:sz="0" w:space="0" w:color="auto"/>
            <w:left w:val="none" w:sz="0" w:space="0" w:color="auto"/>
            <w:bottom w:val="none" w:sz="0" w:space="0" w:color="auto"/>
            <w:right w:val="none" w:sz="0" w:space="0" w:color="auto"/>
          </w:divBdr>
        </w:div>
        <w:div w:id="1727727979">
          <w:marLeft w:val="360"/>
          <w:marRight w:val="0"/>
          <w:marTop w:val="0"/>
          <w:marBottom w:val="31"/>
          <w:divBdr>
            <w:top w:val="none" w:sz="0" w:space="0" w:color="auto"/>
            <w:left w:val="none" w:sz="0" w:space="0" w:color="auto"/>
            <w:bottom w:val="none" w:sz="0" w:space="0" w:color="auto"/>
            <w:right w:val="none" w:sz="0" w:space="0" w:color="auto"/>
          </w:divBdr>
        </w:div>
      </w:divsChild>
    </w:div>
    <w:div w:id="1727727890">
      <w:marLeft w:val="0"/>
      <w:marRight w:val="0"/>
      <w:marTop w:val="0"/>
      <w:marBottom w:val="0"/>
      <w:divBdr>
        <w:top w:val="none" w:sz="0" w:space="0" w:color="auto"/>
        <w:left w:val="none" w:sz="0" w:space="0" w:color="auto"/>
        <w:bottom w:val="none" w:sz="0" w:space="0" w:color="auto"/>
        <w:right w:val="none" w:sz="0" w:space="0" w:color="auto"/>
      </w:divBdr>
    </w:div>
    <w:div w:id="1727727893">
      <w:marLeft w:val="0"/>
      <w:marRight w:val="0"/>
      <w:marTop w:val="0"/>
      <w:marBottom w:val="0"/>
      <w:divBdr>
        <w:top w:val="none" w:sz="0" w:space="0" w:color="auto"/>
        <w:left w:val="none" w:sz="0" w:space="0" w:color="auto"/>
        <w:bottom w:val="none" w:sz="0" w:space="0" w:color="auto"/>
        <w:right w:val="none" w:sz="0" w:space="0" w:color="auto"/>
      </w:divBdr>
      <w:divsChild>
        <w:div w:id="1727727869">
          <w:marLeft w:val="994"/>
          <w:marRight w:val="0"/>
          <w:marTop w:val="144"/>
          <w:marBottom w:val="48"/>
          <w:divBdr>
            <w:top w:val="none" w:sz="0" w:space="0" w:color="auto"/>
            <w:left w:val="none" w:sz="0" w:space="0" w:color="auto"/>
            <w:bottom w:val="none" w:sz="0" w:space="0" w:color="auto"/>
            <w:right w:val="none" w:sz="0" w:space="0" w:color="auto"/>
          </w:divBdr>
        </w:div>
        <w:div w:id="1727727901">
          <w:marLeft w:val="994"/>
          <w:marRight w:val="0"/>
          <w:marTop w:val="144"/>
          <w:marBottom w:val="48"/>
          <w:divBdr>
            <w:top w:val="none" w:sz="0" w:space="0" w:color="auto"/>
            <w:left w:val="none" w:sz="0" w:space="0" w:color="auto"/>
            <w:bottom w:val="none" w:sz="0" w:space="0" w:color="auto"/>
            <w:right w:val="none" w:sz="0" w:space="0" w:color="auto"/>
          </w:divBdr>
        </w:div>
        <w:div w:id="1727727926">
          <w:marLeft w:val="994"/>
          <w:marRight w:val="0"/>
          <w:marTop w:val="144"/>
          <w:marBottom w:val="48"/>
          <w:divBdr>
            <w:top w:val="none" w:sz="0" w:space="0" w:color="auto"/>
            <w:left w:val="none" w:sz="0" w:space="0" w:color="auto"/>
            <w:bottom w:val="none" w:sz="0" w:space="0" w:color="auto"/>
            <w:right w:val="none" w:sz="0" w:space="0" w:color="auto"/>
          </w:divBdr>
        </w:div>
        <w:div w:id="1727727949">
          <w:marLeft w:val="547"/>
          <w:marRight w:val="0"/>
          <w:marTop w:val="173"/>
          <w:marBottom w:val="58"/>
          <w:divBdr>
            <w:top w:val="none" w:sz="0" w:space="0" w:color="auto"/>
            <w:left w:val="none" w:sz="0" w:space="0" w:color="auto"/>
            <w:bottom w:val="none" w:sz="0" w:space="0" w:color="auto"/>
            <w:right w:val="none" w:sz="0" w:space="0" w:color="auto"/>
          </w:divBdr>
        </w:div>
        <w:div w:id="1727727959">
          <w:marLeft w:val="994"/>
          <w:marRight w:val="0"/>
          <w:marTop w:val="144"/>
          <w:marBottom w:val="48"/>
          <w:divBdr>
            <w:top w:val="none" w:sz="0" w:space="0" w:color="auto"/>
            <w:left w:val="none" w:sz="0" w:space="0" w:color="auto"/>
            <w:bottom w:val="none" w:sz="0" w:space="0" w:color="auto"/>
            <w:right w:val="none" w:sz="0" w:space="0" w:color="auto"/>
          </w:divBdr>
        </w:div>
        <w:div w:id="1727728005">
          <w:marLeft w:val="547"/>
          <w:marRight w:val="0"/>
          <w:marTop w:val="173"/>
          <w:marBottom w:val="58"/>
          <w:divBdr>
            <w:top w:val="none" w:sz="0" w:space="0" w:color="auto"/>
            <w:left w:val="none" w:sz="0" w:space="0" w:color="auto"/>
            <w:bottom w:val="none" w:sz="0" w:space="0" w:color="auto"/>
            <w:right w:val="none" w:sz="0" w:space="0" w:color="auto"/>
          </w:divBdr>
        </w:div>
      </w:divsChild>
    </w:div>
    <w:div w:id="1727727896">
      <w:marLeft w:val="0"/>
      <w:marRight w:val="0"/>
      <w:marTop w:val="0"/>
      <w:marBottom w:val="0"/>
      <w:divBdr>
        <w:top w:val="none" w:sz="0" w:space="0" w:color="auto"/>
        <w:left w:val="none" w:sz="0" w:space="0" w:color="auto"/>
        <w:bottom w:val="none" w:sz="0" w:space="0" w:color="auto"/>
        <w:right w:val="none" w:sz="0" w:space="0" w:color="auto"/>
      </w:divBdr>
    </w:div>
    <w:div w:id="1727727902">
      <w:marLeft w:val="0"/>
      <w:marRight w:val="0"/>
      <w:marTop w:val="0"/>
      <w:marBottom w:val="0"/>
      <w:divBdr>
        <w:top w:val="none" w:sz="0" w:space="0" w:color="auto"/>
        <w:left w:val="none" w:sz="0" w:space="0" w:color="auto"/>
        <w:bottom w:val="none" w:sz="0" w:space="0" w:color="auto"/>
        <w:right w:val="none" w:sz="0" w:space="0" w:color="auto"/>
      </w:divBdr>
      <w:divsChild>
        <w:div w:id="1727727863">
          <w:marLeft w:val="547"/>
          <w:marRight w:val="0"/>
          <w:marTop w:val="173"/>
          <w:marBottom w:val="58"/>
          <w:divBdr>
            <w:top w:val="none" w:sz="0" w:space="0" w:color="auto"/>
            <w:left w:val="none" w:sz="0" w:space="0" w:color="auto"/>
            <w:bottom w:val="none" w:sz="0" w:space="0" w:color="auto"/>
            <w:right w:val="none" w:sz="0" w:space="0" w:color="auto"/>
          </w:divBdr>
        </w:div>
        <w:div w:id="1727727984">
          <w:marLeft w:val="547"/>
          <w:marRight w:val="0"/>
          <w:marTop w:val="173"/>
          <w:marBottom w:val="58"/>
          <w:divBdr>
            <w:top w:val="none" w:sz="0" w:space="0" w:color="auto"/>
            <w:left w:val="none" w:sz="0" w:space="0" w:color="auto"/>
            <w:bottom w:val="none" w:sz="0" w:space="0" w:color="auto"/>
            <w:right w:val="none" w:sz="0" w:space="0" w:color="auto"/>
          </w:divBdr>
        </w:div>
      </w:divsChild>
    </w:div>
    <w:div w:id="1727727905">
      <w:marLeft w:val="0"/>
      <w:marRight w:val="0"/>
      <w:marTop w:val="0"/>
      <w:marBottom w:val="0"/>
      <w:divBdr>
        <w:top w:val="none" w:sz="0" w:space="0" w:color="auto"/>
        <w:left w:val="none" w:sz="0" w:space="0" w:color="auto"/>
        <w:bottom w:val="none" w:sz="0" w:space="0" w:color="auto"/>
        <w:right w:val="none" w:sz="0" w:space="0" w:color="auto"/>
      </w:divBdr>
      <w:divsChild>
        <w:div w:id="1727727864">
          <w:marLeft w:val="547"/>
          <w:marRight w:val="0"/>
          <w:marTop w:val="173"/>
          <w:marBottom w:val="58"/>
          <w:divBdr>
            <w:top w:val="none" w:sz="0" w:space="0" w:color="auto"/>
            <w:left w:val="none" w:sz="0" w:space="0" w:color="auto"/>
            <w:bottom w:val="none" w:sz="0" w:space="0" w:color="auto"/>
            <w:right w:val="none" w:sz="0" w:space="0" w:color="auto"/>
          </w:divBdr>
        </w:div>
        <w:div w:id="1727727993">
          <w:marLeft w:val="547"/>
          <w:marRight w:val="0"/>
          <w:marTop w:val="173"/>
          <w:marBottom w:val="58"/>
          <w:divBdr>
            <w:top w:val="none" w:sz="0" w:space="0" w:color="auto"/>
            <w:left w:val="none" w:sz="0" w:space="0" w:color="auto"/>
            <w:bottom w:val="none" w:sz="0" w:space="0" w:color="auto"/>
            <w:right w:val="none" w:sz="0" w:space="0" w:color="auto"/>
          </w:divBdr>
        </w:div>
      </w:divsChild>
    </w:div>
    <w:div w:id="1727727906">
      <w:marLeft w:val="0"/>
      <w:marRight w:val="0"/>
      <w:marTop w:val="0"/>
      <w:marBottom w:val="0"/>
      <w:divBdr>
        <w:top w:val="none" w:sz="0" w:space="0" w:color="auto"/>
        <w:left w:val="none" w:sz="0" w:space="0" w:color="auto"/>
        <w:bottom w:val="none" w:sz="0" w:space="0" w:color="auto"/>
        <w:right w:val="none" w:sz="0" w:space="0" w:color="auto"/>
      </w:divBdr>
      <w:divsChild>
        <w:div w:id="1727727884">
          <w:marLeft w:val="360"/>
          <w:marRight w:val="0"/>
          <w:marTop w:val="0"/>
          <w:marBottom w:val="31"/>
          <w:divBdr>
            <w:top w:val="none" w:sz="0" w:space="0" w:color="auto"/>
            <w:left w:val="none" w:sz="0" w:space="0" w:color="auto"/>
            <w:bottom w:val="none" w:sz="0" w:space="0" w:color="auto"/>
            <w:right w:val="none" w:sz="0" w:space="0" w:color="auto"/>
          </w:divBdr>
        </w:div>
        <w:div w:id="1727727904">
          <w:marLeft w:val="360"/>
          <w:marRight w:val="0"/>
          <w:marTop w:val="0"/>
          <w:marBottom w:val="31"/>
          <w:divBdr>
            <w:top w:val="none" w:sz="0" w:space="0" w:color="auto"/>
            <w:left w:val="none" w:sz="0" w:space="0" w:color="auto"/>
            <w:bottom w:val="none" w:sz="0" w:space="0" w:color="auto"/>
            <w:right w:val="none" w:sz="0" w:space="0" w:color="auto"/>
          </w:divBdr>
        </w:div>
        <w:div w:id="1727727939">
          <w:marLeft w:val="360"/>
          <w:marRight w:val="0"/>
          <w:marTop w:val="0"/>
          <w:marBottom w:val="31"/>
          <w:divBdr>
            <w:top w:val="none" w:sz="0" w:space="0" w:color="auto"/>
            <w:left w:val="none" w:sz="0" w:space="0" w:color="auto"/>
            <w:bottom w:val="none" w:sz="0" w:space="0" w:color="auto"/>
            <w:right w:val="none" w:sz="0" w:space="0" w:color="auto"/>
          </w:divBdr>
        </w:div>
        <w:div w:id="1727727982">
          <w:marLeft w:val="360"/>
          <w:marRight w:val="0"/>
          <w:marTop w:val="0"/>
          <w:marBottom w:val="31"/>
          <w:divBdr>
            <w:top w:val="none" w:sz="0" w:space="0" w:color="auto"/>
            <w:left w:val="none" w:sz="0" w:space="0" w:color="auto"/>
            <w:bottom w:val="none" w:sz="0" w:space="0" w:color="auto"/>
            <w:right w:val="none" w:sz="0" w:space="0" w:color="auto"/>
          </w:divBdr>
        </w:div>
      </w:divsChild>
    </w:div>
    <w:div w:id="1727727907">
      <w:marLeft w:val="0"/>
      <w:marRight w:val="0"/>
      <w:marTop w:val="0"/>
      <w:marBottom w:val="0"/>
      <w:divBdr>
        <w:top w:val="none" w:sz="0" w:space="0" w:color="auto"/>
        <w:left w:val="none" w:sz="0" w:space="0" w:color="auto"/>
        <w:bottom w:val="none" w:sz="0" w:space="0" w:color="auto"/>
        <w:right w:val="none" w:sz="0" w:space="0" w:color="auto"/>
      </w:divBdr>
      <w:divsChild>
        <w:div w:id="1727727860">
          <w:marLeft w:val="835"/>
          <w:marRight w:val="0"/>
          <w:marTop w:val="173"/>
          <w:marBottom w:val="58"/>
          <w:divBdr>
            <w:top w:val="none" w:sz="0" w:space="0" w:color="auto"/>
            <w:left w:val="none" w:sz="0" w:space="0" w:color="auto"/>
            <w:bottom w:val="none" w:sz="0" w:space="0" w:color="auto"/>
            <w:right w:val="none" w:sz="0" w:space="0" w:color="auto"/>
          </w:divBdr>
        </w:div>
        <w:div w:id="1727727874">
          <w:marLeft w:val="835"/>
          <w:marRight w:val="0"/>
          <w:marTop w:val="173"/>
          <w:marBottom w:val="58"/>
          <w:divBdr>
            <w:top w:val="none" w:sz="0" w:space="0" w:color="auto"/>
            <w:left w:val="none" w:sz="0" w:space="0" w:color="auto"/>
            <w:bottom w:val="none" w:sz="0" w:space="0" w:color="auto"/>
            <w:right w:val="none" w:sz="0" w:space="0" w:color="auto"/>
          </w:divBdr>
        </w:div>
        <w:div w:id="1727727935">
          <w:marLeft w:val="1454"/>
          <w:marRight w:val="0"/>
          <w:marTop w:val="144"/>
          <w:marBottom w:val="48"/>
          <w:divBdr>
            <w:top w:val="none" w:sz="0" w:space="0" w:color="auto"/>
            <w:left w:val="none" w:sz="0" w:space="0" w:color="auto"/>
            <w:bottom w:val="none" w:sz="0" w:space="0" w:color="auto"/>
            <w:right w:val="none" w:sz="0" w:space="0" w:color="auto"/>
          </w:divBdr>
        </w:div>
        <w:div w:id="1727728001">
          <w:marLeft w:val="1454"/>
          <w:marRight w:val="0"/>
          <w:marTop w:val="144"/>
          <w:marBottom w:val="48"/>
          <w:divBdr>
            <w:top w:val="none" w:sz="0" w:space="0" w:color="auto"/>
            <w:left w:val="none" w:sz="0" w:space="0" w:color="auto"/>
            <w:bottom w:val="none" w:sz="0" w:space="0" w:color="auto"/>
            <w:right w:val="none" w:sz="0" w:space="0" w:color="auto"/>
          </w:divBdr>
        </w:div>
        <w:div w:id="1727728002">
          <w:marLeft w:val="835"/>
          <w:marRight w:val="0"/>
          <w:marTop w:val="173"/>
          <w:marBottom w:val="58"/>
          <w:divBdr>
            <w:top w:val="none" w:sz="0" w:space="0" w:color="auto"/>
            <w:left w:val="none" w:sz="0" w:space="0" w:color="auto"/>
            <w:bottom w:val="none" w:sz="0" w:space="0" w:color="auto"/>
            <w:right w:val="none" w:sz="0" w:space="0" w:color="auto"/>
          </w:divBdr>
        </w:div>
      </w:divsChild>
    </w:div>
    <w:div w:id="1727727909">
      <w:marLeft w:val="0"/>
      <w:marRight w:val="0"/>
      <w:marTop w:val="0"/>
      <w:marBottom w:val="0"/>
      <w:divBdr>
        <w:top w:val="none" w:sz="0" w:space="0" w:color="auto"/>
        <w:left w:val="none" w:sz="0" w:space="0" w:color="auto"/>
        <w:bottom w:val="none" w:sz="0" w:space="0" w:color="auto"/>
        <w:right w:val="none" w:sz="0" w:space="0" w:color="auto"/>
      </w:divBdr>
      <w:divsChild>
        <w:div w:id="1727727962">
          <w:marLeft w:val="360"/>
          <w:marRight w:val="0"/>
          <w:marTop w:val="134"/>
          <w:marBottom w:val="0"/>
          <w:divBdr>
            <w:top w:val="none" w:sz="0" w:space="0" w:color="auto"/>
            <w:left w:val="none" w:sz="0" w:space="0" w:color="auto"/>
            <w:bottom w:val="none" w:sz="0" w:space="0" w:color="auto"/>
            <w:right w:val="none" w:sz="0" w:space="0" w:color="auto"/>
          </w:divBdr>
        </w:div>
      </w:divsChild>
    </w:div>
    <w:div w:id="1727727924">
      <w:marLeft w:val="0"/>
      <w:marRight w:val="0"/>
      <w:marTop w:val="0"/>
      <w:marBottom w:val="0"/>
      <w:divBdr>
        <w:top w:val="none" w:sz="0" w:space="0" w:color="auto"/>
        <w:left w:val="none" w:sz="0" w:space="0" w:color="auto"/>
        <w:bottom w:val="none" w:sz="0" w:space="0" w:color="auto"/>
        <w:right w:val="none" w:sz="0" w:space="0" w:color="auto"/>
      </w:divBdr>
    </w:div>
    <w:div w:id="1727727928">
      <w:marLeft w:val="0"/>
      <w:marRight w:val="0"/>
      <w:marTop w:val="0"/>
      <w:marBottom w:val="0"/>
      <w:divBdr>
        <w:top w:val="none" w:sz="0" w:space="0" w:color="auto"/>
        <w:left w:val="none" w:sz="0" w:space="0" w:color="auto"/>
        <w:bottom w:val="none" w:sz="0" w:space="0" w:color="auto"/>
        <w:right w:val="none" w:sz="0" w:space="0" w:color="auto"/>
      </w:divBdr>
      <w:divsChild>
        <w:div w:id="1727727875">
          <w:marLeft w:val="360"/>
          <w:marRight w:val="0"/>
          <w:marTop w:val="0"/>
          <w:marBottom w:val="31"/>
          <w:divBdr>
            <w:top w:val="none" w:sz="0" w:space="0" w:color="auto"/>
            <w:left w:val="none" w:sz="0" w:space="0" w:color="auto"/>
            <w:bottom w:val="none" w:sz="0" w:space="0" w:color="auto"/>
            <w:right w:val="none" w:sz="0" w:space="0" w:color="auto"/>
          </w:divBdr>
        </w:div>
        <w:div w:id="1727727878">
          <w:marLeft w:val="360"/>
          <w:marRight w:val="0"/>
          <w:marTop w:val="0"/>
          <w:marBottom w:val="31"/>
          <w:divBdr>
            <w:top w:val="none" w:sz="0" w:space="0" w:color="auto"/>
            <w:left w:val="none" w:sz="0" w:space="0" w:color="auto"/>
            <w:bottom w:val="none" w:sz="0" w:space="0" w:color="auto"/>
            <w:right w:val="none" w:sz="0" w:space="0" w:color="auto"/>
          </w:divBdr>
        </w:div>
        <w:div w:id="1727727910">
          <w:marLeft w:val="360"/>
          <w:marRight w:val="0"/>
          <w:marTop w:val="0"/>
          <w:marBottom w:val="31"/>
          <w:divBdr>
            <w:top w:val="none" w:sz="0" w:space="0" w:color="auto"/>
            <w:left w:val="none" w:sz="0" w:space="0" w:color="auto"/>
            <w:bottom w:val="none" w:sz="0" w:space="0" w:color="auto"/>
            <w:right w:val="none" w:sz="0" w:space="0" w:color="auto"/>
          </w:divBdr>
        </w:div>
        <w:div w:id="1727727992">
          <w:marLeft w:val="360"/>
          <w:marRight w:val="0"/>
          <w:marTop w:val="0"/>
          <w:marBottom w:val="31"/>
          <w:divBdr>
            <w:top w:val="none" w:sz="0" w:space="0" w:color="auto"/>
            <w:left w:val="none" w:sz="0" w:space="0" w:color="auto"/>
            <w:bottom w:val="none" w:sz="0" w:space="0" w:color="auto"/>
            <w:right w:val="none" w:sz="0" w:space="0" w:color="auto"/>
          </w:divBdr>
        </w:div>
      </w:divsChild>
    </w:div>
    <w:div w:id="1727727930">
      <w:marLeft w:val="0"/>
      <w:marRight w:val="0"/>
      <w:marTop w:val="0"/>
      <w:marBottom w:val="0"/>
      <w:divBdr>
        <w:top w:val="none" w:sz="0" w:space="0" w:color="auto"/>
        <w:left w:val="none" w:sz="0" w:space="0" w:color="auto"/>
        <w:bottom w:val="none" w:sz="0" w:space="0" w:color="auto"/>
        <w:right w:val="none" w:sz="0" w:space="0" w:color="auto"/>
      </w:divBdr>
      <w:divsChild>
        <w:div w:id="1727727881">
          <w:marLeft w:val="547"/>
          <w:marRight w:val="0"/>
          <w:marTop w:val="90"/>
          <w:marBottom w:val="0"/>
          <w:divBdr>
            <w:top w:val="none" w:sz="0" w:space="0" w:color="auto"/>
            <w:left w:val="none" w:sz="0" w:space="0" w:color="auto"/>
            <w:bottom w:val="none" w:sz="0" w:space="0" w:color="auto"/>
            <w:right w:val="none" w:sz="0" w:space="0" w:color="auto"/>
          </w:divBdr>
        </w:div>
        <w:div w:id="1727727940">
          <w:marLeft w:val="547"/>
          <w:marRight w:val="0"/>
          <w:marTop w:val="90"/>
          <w:marBottom w:val="0"/>
          <w:divBdr>
            <w:top w:val="none" w:sz="0" w:space="0" w:color="auto"/>
            <w:left w:val="none" w:sz="0" w:space="0" w:color="auto"/>
            <w:bottom w:val="none" w:sz="0" w:space="0" w:color="auto"/>
            <w:right w:val="none" w:sz="0" w:space="0" w:color="auto"/>
          </w:divBdr>
        </w:div>
        <w:div w:id="1727727945">
          <w:marLeft w:val="547"/>
          <w:marRight w:val="0"/>
          <w:marTop w:val="90"/>
          <w:marBottom w:val="0"/>
          <w:divBdr>
            <w:top w:val="none" w:sz="0" w:space="0" w:color="auto"/>
            <w:left w:val="none" w:sz="0" w:space="0" w:color="auto"/>
            <w:bottom w:val="none" w:sz="0" w:space="0" w:color="auto"/>
            <w:right w:val="none" w:sz="0" w:space="0" w:color="auto"/>
          </w:divBdr>
        </w:div>
        <w:div w:id="1727727950">
          <w:marLeft w:val="547"/>
          <w:marRight w:val="0"/>
          <w:marTop w:val="90"/>
          <w:marBottom w:val="0"/>
          <w:divBdr>
            <w:top w:val="none" w:sz="0" w:space="0" w:color="auto"/>
            <w:left w:val="none" w:sz="0" w:space="0" w:color="auto"/>
            <w:bottom w:val="none" w:sz="0" w:space="0" w:color="auto"/>
            <w:right w:val="none" w:sz="0" w:space="0" w:color="auto"/>
          </w:divBdr>
        </w:div>
        <w:div w:id="1727727964">
          <w:marLeft w:val="547"/>
          <w:marRight w:val="0"/>
          <w:marTop w:val="90"/>
          <w:marBottom w:val="0"/>
          <w:divBdr>
            <w:top w:val="none" w:sz="0" w:space="0" w:color="auto"/>
            <w:left w:val="none" w:sz="0" w:space="0" w:color="auto"/>
            <w:bottom w:val="none" w:sz="0" w:space="0" w:color="auto"/>
            <w:right w:val="none" w:sz="0" w:space="0" w:color="auto"/>
          </w:divBdr>
        </w:div>
        <w:div w:id="1727727986">
          <w:marLeft w:val="547"/>
          <w:marRight w:val="0"/>
          <w:marTop w:val="90"/>
          <w:marBottom w:val="0"/>
          <w:divBdr>
            <w:top w:val="none" w:sz="0" w:space="0" w:color="auto"/>
            <w:left w:val="none" w:sz="0" w:space="0" w:color="auto"/>
            <w:bottom w:val="none" w:sz="0" w:space="0" w:color="auto"/>
            <w:right w:val="none" w:sz="0" w:space="0" w:color="auto"/>
          </w:divBdr>
        </w:div>
        <w:div w:id="1727727988">
          <w:marLeft w:val="547"/>
          <w:marRight w:val="0"/>
          <w:marTop w:val="90"/>
          <w:marBottom w:val="0"/>
          <w:divBdr>
            <w:top w:val="none" w:sz="0" w:space="0" w:color="auto"/>
            <w:left w:val="none" w:sz="0" w:space="0" w:color="auto"/>
            <w:bottom w:val="none" w:sz="0" w:space="0" w:color="auto"/>
            <w:right w:val="none" w:sz="0" w:space="0" w:color="auto"/>
          </w:divBdr>
        </w:div>
        <w:div w:id="1727727997">
          <w:marLeft w:val="547"/>
          <w:marRight w:val="0"/>
          <w:marTop w:val="90"/>
          <w:marBottom w:val="0"/>
          <w:divBdr>
            <w:top w:val="none" w:sz="0" w:space="0" w:color="auto"/>
            <w:left w:val="none" w:sz="0" w:space="0" w:color="auto"/>
            <w:bottom w:val="none" w:sz="0" w:space="0" w:color="auto"/>
            <w:right w:val="none" w:sz="0" w:space="0" w:color="auto"/>
          </w:divBdr>
        </w:div>
      </w:divsChild>
    </w:div>
    <w:div w:id="1727727931">
      <w:marLeft w:val="0"/>
      <w:marRight w:val="0"/>
      <w:marTop w:val="0"/>
      <w:marBottom w:val="0"/>
      <w:divBdr>
        <w:top w:val="none" w:sz="0" w:space="0" w:color="auto"/>
        <w:left w:val="none" w:sz="0" w:space="0" w:color="auto"/>
        <w:bottom w:val="none" w:sz="0" w:space="0" w:color="auto"/>
        <w:right w:val="none" w:sz="0" w:space="0" w:color="auto"/>
      </w:divBdr>
    </w:div>
    <w:div w:id="1727727932">
      <w:marLeft w:val="0"/>
      <w:marRight w:val="0"/>
      <w:marTop w:val="0"/>
      <w:marBottom w:val="0"/>
      <w:divBdr>
        <w:top w:val="none" w:sz="0" w:space="0" w:color="auto"/>
        <w:left w:val="none" w:sz="0" w:space="0" w:color="auto"/>
        <w:bottom w:val="none" w:sz="0" w:space="0" w:color="auto"/>
        <w:right w:val="none" w:sz="0" w:space="0" w:color="auto"/>
      </w:divBdr>
      <w:divsChild>
        <w:div w:id="1727727861">
          <w:marLeft w:val="1454"/>
          <w:marRight w:val="0"/>
          <w:marTop w:val="144"/>
          <w:marBottom w:val="48"/>
          <w:divBdr>
            <w:top w:val="none" w:sz="0" w:space="0" w:color="auto"/>
            <w:left w:val="none" w:sz="0" w:space="0" w:color="auto"/>
            <w:bottom w:val="none" w:sz="0" w:space="0" w:color="auto"/>
            <w:right w:val="none" w:sz="0" w:space="0" w:color="auto"/>
          </w:divBdr>
        </w:div>
        <w:div w:id="1727727865">
          <w:marLeft w:val="1454"/>
          <w:marRight w:val="0"/>
          <w:marTop w:val="144"/>
          <w:marBottom w:val="48"/>
          <w:divBdr>
            <w:top w:val="none" w:sz="0" w:space="0" w:color="auto"/>
            <w:left w:val="none" w:sz="0" w:space="0" w:color="auto"/>
            <w:bottom w:val="none" w:sz="0" w:space="0" w:color="auto"/>
            <w:right w:val="none" w:sz="0" w:space="0" w:color="auto"/>
          </w:divBdr>
        </w:div>
        <w:div w:id="1727727873">
          <w:marLeft w:val="835"/>
          <w:marRight w:val="0"/>
          <w:marTop w:val="173"/>
          <w:marBottom w:val="58"/>
          <w:divBdr>
            <w:top w:val="none" w:sz="0" w:space="0" w:color="auto"/>
            <w:left w:val="none" w:sz="0" w:space="0" w:color="auto"/>
            <w:bottom w:val="none" w:sz="0" w:space="0" w:color="auto"/>
            <w:right w:val="none" w:sz="0" w:space="0" w:color="auto"/>
          </w:divBdr>
        </w:div>
        <w:div w:id="1727727888">
          <w:marLeft w:val="1454"/>
          <w:marRight w:val="0"/>
          <w:marTop w:val="144"/>
          <w:marBottom w:val="48"/>
          <w:divBdr>
            <w:top w:val="none" w:sz="0" w:space="0" w:color="auto"/>
            <w:left w:val="none" w:sz="0" w:space="0" w:color="auto"/>
            <w:bottom w:val="none" w:sz="0" w:space="0" w:color="auto"/>
            <w:right w:val="none" w:sz="0" w:space="0" w:color="auto"/>
          </w:divBdr>
        </w:div>
        <w:div w:id="1727727915">
          <w:marLeft w:val="1454"/>
          <w:marRight w:val="0"/>
          <w:marTop w:val="144"/>
          <w:marBottom w:val="48"/>
          <w:divBdr>
            <w:top w:val="none" w:sz="0" w:space="0" w:color="auto"/>
            <w:left w:val="none" w:sz="0" w:space="0" w:color="auto"/>
            <w:bottom w:val="none" w:sz="0" w:space="0" w:color="auto"/>
            <w:right w:val="none" w:sz="0" w:space="0" w:color="auto"/>
          </w:divBdr>
        </w:div>
        <w:div w:id="1727727936">
          <w:marLeft w:val="1454"/>
          <w:marRight w:val="0"/>
          <w:marTop w:val="144"/>
          <w:marBottom w:val="48"/>
          <w:divBdr>
            <w:top w:val="none" w:sz="0" w:space="0" w:color="auto"/>
            <w:left w:val="none" w:sz="0" w:space="0" w:color="auto"/>
            <w:bottom w:val="none" w:sz="0" w:space="0" w:color="auto"/>
            <w:right w:val="none" w:sz="0" w:space="0" w:color="auto"/>
          </w:divBdr>
        </w:div>
        <w:div w:id="1727727972">
          <w:marLeft w:val="1454"/>
          <w:marRight w:val="0"/>
          <w:marTop w:val="144"/>
          <w:marBottom w:val="48"/>
          <w:divBdr>
            <w:top w:val="none" w:sz="0" w:space="0" w:color="auto"/>
            <w:left w:val="none" w:sz="0" w:space="0" w:color="auto"/>
            <w:bottom w:val="none" w:sz="0" w:space="0" w:color="auto"/>
            <w:right w:val="none" w:sz="0" w:space="0" w:color="auto"/>
          </w:divBdr>
        </w:div>
        <w:div w:id="1727727987">
          <w:marLeft w:val="1454"/>
          <w:marRight w:val="0"/>
          <w:marTop w:val="144"/>
          <w:marBottom w:val="48"/>
          <w:divBdr>
            <w:top w:val="none" w:sz="0" w:space="0" w:color="auto"/>
            <w:left w:val="none" w:sz="0" w:space="0" w:color="auto"/>
            <w:bottom w:val="none" w:sz="0" w:space="0" w:color="auto"/>
            <w:right w:val="none" w:sz="0" w:space="0" w:color="auto"/>
          </w:divBdr>
        </w:div>
        <w:div w:id="1727727991">
          <w:marLeft w:val="835"/>
          <w:marRight w:val="0"/>
          <w:marTop w:val="173"/>
          <w:marBottom w:val="58"/>
          <w:divBdr>
            <w:top w:val="none" w:sz="0" w:space="0" w:color="auto"/>
            <w:left w:val="none" w:sz="0" w:space="0" w:color="auto"/>
            <w:bottom w:val="none" w:sz="0" w:space="0" w:color="auto"/>
            <w:right w:val="none" w:sz="0" w:space="0" w:color="auto"/>
          </w:divBdr>
        </w:div>
        <w:div w:id="1727728007">
          <w:marLeft w:val="1454"/>
          <w:marRight w:val="0"/>
          <w:marTop w:val="144"/>
          <w:marBottom w:val="48"/>
          <w:divBdr>
            <w:top w:val="none" w:sz="0" w:space="0" w:color="auto"/>
            <w:left w:val="none" w:sz="0" w:space="0" w:color="auto"/>
            <w:bottom w:val="none" w:sz="0" w:space="0" w:color="auto"/>
            <w:right w:val="none" w:sz="0" w:space="0" w:color="auto"/>
          </w:divBdr>
        </w:div>
      </w:divsChild>
    </w:div>
    <w:div w:id="1727727938">
      <w:marLeft w:val="0"/>
      <w:marRight w:val="0"/>
      <w:marTop w:val="0"/>
      <w:marBottom w:val="0"/>
      <w:divBdr>
        <w:top w:val="none" w:sz="0" w:space="0" w:color="auto"/>
        <w:left w:val="none" w:sz="0" w:space="0" w:color="auto"/>
        <w:bottom w:val="none" w:sz="0" w:space="0" w:color="auto"/>
        <w:right w:val="none" w:sz="0" w:space="0" w:color="auto"/>
      </w:divBdr>
      <w:divsChild>
        <w:div w:id="1727727868">
          <w:marLeft w:val="360"/>
          <w:marRight w:val="0"/>
          <w:marTop w:val="86"/>
          <w:marBottom w:val="0"/>
          <w:divBdr>
            <w:top w:val="none" w:sz="0" w:space="0" w:color="auto"/>
            <w:left w:val="none" w:sz="0" w:space="0" w:color="auto"/>
            <w:bottom w:val="none" w:sz="0" w:space="0" w:color="auto"/>
            <w:right w:val="none" w:sz="0" w:space="0" w:color="auto"/>
          </w:divBdr>
        </w:div>
        <w:div w:id="1727727897">
          <w:marLeft w:val="360"/>
          <w:marRight w:val="0"/>
          <w:marTop w:val="86"/>
          <w:marBottom w:val="0"/>
          <w:divBdr>
            <w:top w:val="none" w:sz="0" w:space="0" w:color="auto"/>
            <w:left w:val="none" w:sz="0" w:space="0" w:color="auto"/>
            <w:bottom w:val="none" w:sz="0" w:space="0" w:color="auto"/>
            <w:right w:val="none" w:sz="0" w:space="0" w:color="auto"/>
          </w:divBdr>
        </w:div>
        <w:div w:id="1727727898">
          <w:marLeft w:val="360"/>
          <w:marRight w:val="0"/>
          <w:marTop w:val="86"/>
          <w:marBottom w:val="0"/>
          <w:divBdr>
            <w:top w:val="none" w:sz="0" w:space="0" w:color="auto"/>
            <w:left w:val="none" w:sz="0" w:space="0" w:color="auto"/>
            <w:bottom w:val="none" w:sz="0" w:space="0" w:color="auto"/>
            <w:right w:val="none" w:sz="0" w:space="0" w:color="auto"/>
          </w:divBdr>
        </w:div>
        <w:div w:id="1727727899">
          <w:marLeft w:val="360"/>
          <w:marRight w:val="0"/>
          <w:marTop w:val="86"/>
          <w:marBottom w:val="0"/>
          <w:divBdr>
            <w:top w:val="none" w:sz="0" w:space="0" w:color="auto"/>
            <w:left w:val="none" w:sz="0" w:space="0" w:color="auto"/>
            <w:bottom w:val="none" w:sz="0" w:space="0" w:color="auto"/>
            <w:right w:val="none" w:sz="0" w:space="0" w:color="auto"/>
          </w:divBdr>
        </w:div>
        <w:div w:id="1727727900">
          <w:marLeft w:val="360"/>
          <w:marRight w:val="0"/>
          <w:marTop w:val="86"/>
          <w:marBottom w:val="0"/>
          <w:divBdr>
            <w:top w:val="none" w:sz="0" w:space="0" w:color="auto"/>
            <w:left w:val="none" w:sz="0" w:space="0" w:color="auto"/>
            <w:bottom w:val="none" w:sz="0" w:space="0" w:color="auto"/>
            <w:right w:val="none" w:sz="0" w:space="0" w:color="auto"/>
          </w:divBdr>
        </w:div>
        <w:div w:id="1727727911">
          <w:marLeft w:val="360"/>
          <w:marRight w:val="0"/>
          <w:marTop w:val="86"/>
          <w:marBottom w:val="0"/>
          <w:divBdr>
            <w:top w:val="none" w:sz="0" w:space="0" w:color="auto"/>
            <w:left w:val="none" w:sz="0" w:space="0" w:color="auto"/>
            <w:bottom w:val="none" w:sz="0" w:space="0" w:color="auto"/>
            <w:right w:val="none" w:sz="0" w:space="0" w:color="auto"/>
          </w:divBdr>
        </w:div>
        <w:div w:id="1727727913">
          <w:marLeft w:val="360"/>
          <w:marRight w:val="0"/>
          <w:marTop w:val="86"/>
          <w:marBottom w:val="0"/>
          <w:divBdr>
            <w:top w:val="none" w:sz="0" w:space="0" w:color="auto"/>
            <w:left w:val="none" w:sz="0" w:space="0" w:color="auto"/>
            <w:bottom w:val="none" w:sz="0" w:space="0" w:color="auto"/>
            <w:right w:val="none" w:sz="0" w:space="0" w:color="auto"/>
          </w:divBdr>
        </w:div>
        <w:div w:id="1727727918">
          <w:marLeft w:val="360"/>
          <w:marRight w:val="0"/>
          <w:marTop w:val="86"/>
          <w:marBottom w:val="0"/>
          <w:divBdr>
            <w:top w:val="none" w:sz="0" w:space="0" w:color="auto"/>
            <w:left w:val="none" w:sz="0" w:space="0" w:color="auto"/>
            <w:bottom w:val="none" w:sz="0" w:space="0" w:color="auto"/>
            <w:right w:val="none" w:sz="0" w:space="0" w:color="auto"/>
          </w:divBdr>
        </w:div>
        <w:div w:id="1727727929">
          <w:marLeft w:val="360"/>
          <w:marRight w:val="0"/>
          <w:marTop w:val="86"/>
          <w:marBottom w:val="0"/>
          <w:divBdr>
            <w:top w:val="none" w:sz="0" w:space="0" w:color="auto"/>
            <w:left w:val="none" w:sz="0" w:space="0" w:color="auto"/>
            <w:bottom w:val="none" w:sz="0" w:space="0" w:color="auto"/>
            <w:right w:val="none" w:sz="0" w:space="0" w:color="auto"/>
          </w:divBdr>
        </w:div>
        <w:div w:id="1727727933">
          <w:marLeft w:val="360"/>
          <w:marRight w:val="0"/>
          <w:marTop w:val="86"/>
          <w:marBottom w:val="0"/>
          <w:divBdr>
            <w:top w:val="none" w:sz="0" w:space="0" w:color="auto"/>
            <w:left w:val="none" w:sz="0" w:space="0" w:color="auto"/>
            <w:bottom w:val="none" w:sz="0" w:space="0" w:color="auto"/>
            <w:right w:val="none" w:sz="0" w:space="0" w:color="auto"/>
          </w:divBdr>
        </w:div>
        <w:div w:id="1727727951">
          <w:marLeft w:val="360"/>
          <w:marRight w:val="0"/>
          <w:marTop w:val="86"/>
          <w:marBottom w:val="0"/>
          <w:divBdr>
            <w:top w:val="none" w:sz="0" w:space="0" w:color="auto"/>
            <w:left w:val="none" w:sz="0" w:space="0" w:color="auto"/>
            <w:bottom w:val="none" w:sz="0" w:space="0" w:color="auto"/>
            <w:right w:val="none" w:sz="0" w:space="0" w:color="auto"/>
          </w:divBdr>
        </w:div>
        <w:div w:id="1727727953">
          <w:marLeft w:val="360"/>
          <w:marRight w:val="0"/>
          <w:marTop w:val="86"/>
          <w:marBottom w:val="0"/>
          <w:divBdr>
            <w:top w:val="none" w:sz="0" w:space="0" w:color="auto"/>
            <w:left w:val="none" w:sz="0" w:space="0" w:color="auto"/>
            <w:bottom w:val="none" w:sz="0" w:space="0" w:color="auto"/>
            <w:right w:val="none" w:sz="0" w:space="0" w:color="auto"/>
          </w:divBdr>
        </w:div>
        <w:div w:id="1727727973">
          <w:marLeft w:val="360"/>
          <w:marRight w:val="0"/>
          <w:marTop w:val="86"/>
          <w:marBottom w:val="0"/>
          <w:divBdr>
            <w:top w:val="none" w:sz="0" w:space="0" w:color="auto"/>
            <w:left w:val="none" w:sz="0" w:space="0" w:color="auto"/>
            <w:bottom w:val="none" w:sz="0" w:space="0" w:color="auto"/>
            <w:right w:val="none" w:sz="0" w:space="0" w:color="auto"/>
          </w:divBdr>
        </w:div>
        <w:div w:id="1727727985">
          <w:marLeft w:val="360"/>
          <w:marRight w:val="0"/>
          <w:marTop w:val="86"/>
          <w:marBottom w:val="0"/>
          <w:divBdr>
            <w:top w:val="none" w:sz="0" w:space="0" w:color="auto"/>
            <w:left w:val="none" w:sz="0" w:space="0" w:color="auto"/>
            <w:bottom w:val="none" w:sz="0" w:space="0" w:color="auto"/>
            <w:right w:val="none" w:sz="0" w:space="0" w:color="auto"/>
          </w:divBdr>
        </w:div>
        <w:div w:id="1727727990">
          <w:marLeft w:val="360"/>
          <w:marRight w:val="0"/>
          <w:marTop w:val="86"/>
          <w:marBottom w:val="0"/>
          <w:divBdr>
            <w:top w:val="none" w:sz="0" w:space="0" w:color="auto"/>
            <w:left w:val="none" w:sz="0" w:space="0" w:color="auto"/>
            <w:bottom w:val="none" w:sz="0" w:space="0" w:color="auto"/>
            <w:right w:val="none" w:sz="0" w:space="0" w:color="auto"/>
          </w:divBdr>
        </w:div>
        <w:div w:id="1727728003">
          <w:marLeft w:val="360"/>
          <w:marRight w:val="0"/>
          <w:marTop w:val="86"/>
          <w:marBottom w:val="0"/>
          <w:divBdr>
            <w:top w:val="none" w:sz="0" w:space="0" w:color="auto"/>
            <w:left w:val="none" w:sz="0" w:space="0" w:color="auto"/>
            <w:bottom w:val="none" w:sz="0" w:space="0" w:color="auto"/>
            <w:right w:val="none" w:sz="0" w:space="0" w:color="auto"/>
          </w:divBdr>
        </w:div>
      </w:divsChild>
    </w:div>
    <w:div w:id="1727727943">
      <w:marLeft w:val="0"/>
      <w:marRight w:val="0"/>
      <w:marTop w:val="0"/>
      <w:marBottom w:val="0"/>
      <w:divBdr>
        <w:top w:val="none" w:sz="0" w:space="0" w:color="auto"/>
        <w:left w:val="none" w:sz="0" w:space="0" w:color="auto"/>
        <w:bottom w:val="none" w:sz="0" w:space="0" w:color="auto"/>
        <w:right w:val="none" w:sz="0" w:space="0" w:color="auto"/>
      </w:divBdr>
    </w:div>
    <w:div w:id="1727727948">
      <w:marLeft w:val="0"/>
      <w:marRight w:val="0"/>
      <w:marTop w:val="0"/>
      <w:marBottom w:val="0"/>
      <w:divBdr>
        <w:top w:val="none" w:sz="0" w:space="0" w:color="auto"/>
        <w:left w:val="none" w:sz="0" w:space="0" w:color="auto"/>
        <w:bottom w:val="none" w:sz="0" w:space="0" w:color="auto"/>
        <w:right w:val="none" w:sz="0" w:space="0" w:color="auto"/>
      </w:divBdr>
    </w:div>
    <w:div w:id="1727727955">
      <w:marLeft w:val="0"/>
      <w:marRight w:val="0"/>
      <w:marTop w:val="0"/>
      <w:marBottom w:val="0"/>
      <w:divBdr>
        <w:top w:val="none" w:sz="0" w:space="0" w:color="auto"/>
        <w:left w:val="none" w:sz="0" w:space="0" w:color="auto"/>
        <w:bottom w:val="none" w:sz="0" w:space="0" w:color="auto"/>
        <w:right w:val="none" w:sz="0" w:space="0" w:color="auto"/>
      </w:divBdr>
    </w:div>
    <w:div w:id="1727727957">
      <w:marLeft w:val="0"/>
      <w:marRight w:val="0"/>
      <w:marTop w:val="0"/>
      <w:marBottom w:val="0"/>
      <w:divBdr>
        <w:top w:val="none" w:sz="0" w:space="0" w:color="auto"/>
        <w:left w:val="none" w:sz="0" w:space="0" w:color="auto"/>
        <w:bottom w:val="none" w:sz="0" w:space="0" w:color="auto"/>
        <w:right w:val="none" w:sz="0" w:space="0" w:color="auto"/>
      </w:divBdr>
      <w:divsChild>
        <w:div w:id="1727727859">
          <w:marLeft w:val="1800"/>
          <w:marRight w:val="0"/>
          <w:marTop w:val="96"/>
          <w:marBottom w:val="0"/>
          <w:divBdr>
            <w:top w:val="none" w:sz="0" w:space="0" w:color="auto"/>
            <w:left w:val="none" w:sz="0" w:space="0" w:color="auto"/>
            <w:bottom w:val="none" w:sz="0" w:space="0" w:color="auto"/>
            <w:right w:val="none" w:sz="0" w:space="0" w:color="auto"/>
          </w:divBdr>
        </w:div>
        <w:div w:id="1727727883">
          <w:marLeft w:val="2520"/>
          <w:marRight w:val="0"/>
          <w:marTop w:val="77"/>
          <w:marBottom w:val="0"/>
          <w:divBdr>
            <w:top w:val="none" w:sz="0" w:space="0" w:color="auto"/>
            <w:left w:val="none" w:sz="0" w:space="0" w:color="auto"/>
            <w:bottom w:val="none" w:sz="0" w:space="0" w:color="auto"/>
            <w:right w:val="none" w:sz="0" w:space="0" w:color="auto"/>
          </w:divBdr>
        </w:div>
        <w:div w:id="1727727947">
          <w:marLeft w:val="1800"/>
          <w:marRight w:val="0"/>
          <w:marTop w:val="96"/>
          <w:marBottom w:val="0"/>
          <w:divBdr>
            <w:top w:val="none" w:sz="0" w:space="0" w:color="auto"/>
            <w:left w:val="none" w:sz="0" w:space="0" w:color="auto"/>
            <w:bottom w:val="none" w:sz="0" w:space="0" w:color="auto"/>
            <w:right w:val="none" w:sz="0" w:space="0" w:color="auto"/>
          </w:divBdr>
        </w:div>
        <w:div w:id="1727727969">
          <w:marLeft w:val="1800"/>
          <w:marRight w:val="0"/>
          <w:marTop w:val="96"/>
          <w:marBottom w:val="0"/>
          <w:divBdr>
            <w:top w:val="none" w:sz="0" w:space="0" w:color="auto"/>
            <w:left w:val="none" w:sz="0" w:space="0" w:color="auto"/>
            <w:bottom w:val="none" w:sz="0" w:space="0" w:color="auto"/>
            <w:right w:val="none" w:sz="0" w:space="0" w:color="auto"/>
          </w:divBdr>
        </w:div>
        <w:div w:id="1727728004">
          <w:marLeft w:val="2520"/>
          <w:marRight w:val="0"/>
          <w:marTop w:val="77"/>
          <w:marBottom w:val="0"/>
          <w:divBdr>
            <w:top w:val="none" w:sz="0" w:space="0" w:color="auto"/>
            <w:left w:val="none" w:sz="0" w:space="0" w:color="auto"/>
            <w:bottom w:val="none" w:sz="0" w:space="0" w:color="auto"/>
            <w:right w:val="none" w:sz="0" w:space="0" w:color="auto"/>
          </w:divBdr>
        </w:div>
      </w:divsChild>
    </w:div>
    <w:div w:id="1727727960">
      <w:marLeft w:val="0"/>
      <w:marRight w:val="0"/>
      <w:marTop w:val="0"/>
      <w:marBottom w:val="0"/>
      <w:divBdr>
        <w:top w:val="none" w:sz="0" w:space="0" w:color="auto"/>
        <w:left w:val="none" w:sz="0" w:space="0" w:color="auto"/>
        <w:bottom w:val="none" w:sz="0" w:space="0" w:color="auto"/>
        <w:right w:val="none" w:sz="0" w:space="0" w:color="auto"/>
      </w:divBdr>
      <w:divsChild>
        <w:div w:id="1727727867">
          <w:marLeft w:val="994"/>
          <w:marRight w:val="0"/>
          <w:marTop w:val="72"/>
          <w:marBottom w:val="24"/>
          <w:divBdr>
            <w:top w:val="none" w:sz="0" w:space="0" w:color="auto"/>
            <w:left w:val="none" w:sz="0" w:space="0" w:color="auto"/>
            <w:bottom w:val="none" w:sz="0" w:space="0" w:color="auto"/>
            <w:right w:val="none" w:sz="0" w:space="0" w:color="auto"/>
          </w:divBdr>
        </w:div>
        <w:div w:id="1727727870">
          <w:marLeft w:val="547"/>
          <w:marRight w:val="0"/>
          <w:marTop w:val="86"/>
          <w:marBottom w:val="29"/>
          <w:divBdr>
            <w:top w:val="none" w:sz="0" w:space="0" w:color="auto"/>
            <w:left w:val="none" w:sz="0" w:space="0" w:color="auto"/>
            <w:bottom w:val="none" w:sz="0" w:space="0" w:color="auto"/>
            <w:right w:val="none" w:sz="0" w:space="0" w:color="auto"/>
          </w:divBdr>
        </w:div>
        <w:div w:id="1727727871">
          <w:marLeft w:val="994"/>
          <w:marRight w:val="0"/>
          <w:marTop w:val="72"/>
          <w:marBottom w:val="24"/>
          <w:divBdr>
            <w:top w:val="none" w:sz="0" w:space="0" w:color="auto"/>
            <w:left w:val="none" w:sz="0" w:space="0" w:color="auto"/>
            <w:bottom w:val="none" w:sz="0" w:space="0" w:color="auto"/>
            <w:right w:val="none" w:sz="0" w:space="0" w:color="auto"/>
          </w:divBdr>
        </w:div>
        <w:div w:id="1727727886">
          <w:marLeft w:val="994"/>
          <w:marRight w:val="0"/>
          <w:marTop w:val="72"/>
          <w:marBottom w:val="24"/>
          <w:divBdr>
            <w:top w:val="none" w:sz="0" w:space="0" w:color="auto"/>
            <w:left w:val="none" w:sz="0" w:space="0" w:color="auto"/>
            <w:bottom w:val="none" w:sz="0" w:space="0" w:color="auto"/>
            <w:right w:val="none" w:sz="0" w:space="0" w:color="auto"/>
          </w:divBdr>
        </w:div>
        <w:div w:id="1727727887">
          <w:marLeft w:val="547"/>
          <w:marRight w:val="0"/>
          <w:marTop w:val="86"/>
          <w:marBottom w:val="29"/>
          <w:divBdr>
            <w:top w:val="none" w:sz="0" w:space="0" w:color="auto"/>
            <w:left w:val="none" w:sz="0" w:space="0" w:color="auto"/>
            <w:bottom w:val="none" w:sz="0" w:space="0" w:color="auto"/>
            <w:right w:val="none" w:sz="0" w:space="0" w:color="auto"/>
          </w:divBdr>
        </w:div>
        <w:div w:id="1727727894">
          <w:marLeft w:val="994"/>
          <w:marRight w:val="0"/>
          <w:marTop w:val="72"/>
          <w:marBottom w:val="24"/>
          <w:divBdr>
            <w:top w:val="none" w:sz="0" w:space="0" w:color="auto"/>
            <w:left w:val="none" w:sz="0" w:space="0" w:color="auto"/>
            <w:bottom w:val="none" w:sz="0" w:space="0" w:color="auto"/>
            <w:right w:val="none" w:sz="0" w:space="0" w:color="auto"/>
          </w:divBdr>
        </w:div>
        <w:div w:id="1727727895">
          <w:marLeft w:val="547"/>
          <w:marRight w:val="0"/>
          <w:marTop w:val="86"/>
          <w:marBottom w:val="29"/>
          <w:divBdr>
            <w:top w:val="none" w:sz="0" w:space="0" w:color="auto"/>
            <w:left w:val="none" w:sz="0" w:space="0" w:color="auto"/>
            <w:bottom w:val="none" w:sz="0" w:space="0" w:color="auto"/>
            <w:right w:val="none" w:sz="0" w:space="0" w:color="auto"/>
          </w:divBdr>
        </w:div>
        <w:div w:id="1727727903">
          <w:marLeft w:val="994"/>
          <w:marRight w:val="0"/>
          <w:marTop w:val="72"/>
          <w:marBottom w:val="24"/>
          <w:divBdr>
            <w:top w:val="none" w:sz="0" w:space="0" w:color="auto"/>
            <w:left w:val="none" w:sz="0" w:space="0" w:color="auto"/>
            <w:bottom w:val="none" w:sz="0" w:space="0" w:color="auto"/>
            <w:right w:val="none" w:sz="0" w:space="0" w:color="auto"/>
          </w:divBdr>
        </w:div>
        <w:div w:id="1727727920">
          <w:marLeft w:val="994"/>
          <w:marRight w:val="0"/>
          <w:marTop w:val="72"/>
          <w:marBottom w:val="24"/>
          <w:divBdr>
            <w:top w:val="none" w:sz="0" w:space="0" w:color="auto"/>
            <w:left w:val="none" w:sz="0" w:space="0" w:color="auto"/>
            <w:bottom w:val="none" w:sz="0" w:space="0" w:color="auto"/>
            <w:right w:val="none" w:sz="0" w:space="0" w:color="auto"/>
          </w:divBdr>
        </w:div>
        <w:div w:id="1727727937">
          <w:marLeft w:val="547"/>
          <w:marRight w:val="0"/>
          <w:marTop w:val="86"/>
          <w:marBottom w:val="29"/>
          <w:divBdr>
            <w:top w:val="none" w:sz="0" w:space="0" w:color="auto"/>
            <w:left w:val="none" w:sz="0" w:space="0" w:color="auto"/>
            <w:bottom w:val="none" w:sz="0" w:space="0" w:color="auto"/>
            <w:right w:val="none" w:sz="0" w:space="0" w:color="auto"/>
          </w:divBdr>
        </w:div>
        <w:div w:id="1727727942">
          <w:marLeft w:val="994"/>
          <w:marRight w:val="0"/>
          <w:marTop w:val="72"/>
          <w:marBottom w:val="24"/>
          <w:divBdr>
            <w:top w:val="none" w:sz="0" w:space="0" w:color="auto"/>
            <w:left w:val="none" w:sz="0" w:space="0" w:color="auto"/>
            <w:bottom w:val="none" w:sz="0" w:space="0" w:color="auto"/>
            <w:right w:val="none" w:sz="0" w:space="0" w:color="auto"/>
          </w:divBdr>
        </w:div>
        <w:div w:id="1727727956">
          <w:marLeft w:val="547"/>
          <w:marRight w:val="0"/>
          <w:marTop w:val="86"/>
          <w:marBottom w:val="29"/>
          <w:divBdr>
            <w:top w:val="none" w:sz="0" w:space="0" w:color="auto"/>
            <w:left w:val="none" w:sz="0" w:space="0" w:color="auto"/>
            <w:bottom w:val="none" w:sz="0" w:space="0" w:color="auto"/>
            <w:right w:val="none" w:sz="0" w:space="0" w:color="auto"/>
          </w:divBdr>
        </w:div>
        <w:div w:id="1727727965">
          <w:marLeft w:val="994"/>
          <w:marRight w:val="0"/>
          <w:marTop w:val="72"/>
          <w:marBottom w:val="24"/>
          <w:divBdr>
            <w:top w:val="none" w:sz="0" w:space="0" w:color="auto"/>
            <w:left w:val="none" w:sz="0" w:space="0" w:color="auto"/>
            <w:bottom w:val="none" w:sz="0" w:space="0" w:color="auto"/>
            <w:right w:val="none" w:sz="0" w:space="0" w:color="auto"/>
          </w:divBdr>
        </w:div>
        <w:div w:id="1727727975">
          <w:marLeft w:val="547"/>
          <w:marRight w:val="0"/>
          <w:marTop w:val="86"/>
          <w:marBottom w:val="29"/>
          <w:divBdr>
            <w:top w:val="none" w:sz="0" w:space="0" w:color="auto"/>
            <w:left w:val="none" w:sz="0" w:space="0" w:color="auto"/>
            <w:bottom w:val="none" w:sz="0" w:space="0" w:color="auto"/>
            <w:right w:val="none" w:sz="0" w:space="0" w:color="auto"/>
          </w:divBdr>
        </w:div>
        <w:div w:id="1727727980">
          <w:marLeft w:val="994"/>
          <w:marRight w:val="0"/>
          <w:marTop w:val="72"/>
          <w:marBottom w:val="24"/>
          <w:divBdr>
            <w:top w:val="none" w:sz="0" w:space="0" w:color="auto"/>
            <w:left w:val="none" w:sz="0" w:space="0" w:color="auto"/>
            <w:bottom w:val="none" w:sz="0" w:space="0" w:color="auto"/>
            <w:right w:val="none" w:sz="0" w:space="0" w:color="auto"/>
          </w:divBdr>
        </w:div>
        <w:div w:id="1727727983">
          <w:marLeft w:val="994"/>
          <w:marRight w:val="0"/>
          <w:marTop w:val="72"/>
          <w:marBottom w:val="24"/>
          <w:divBdr>
            <w:top w:val="none" w:sz="0" w:space="0" w:color="auto"/>
            <w:left w:val="none" w:sz="0" w:space="0" w:color="auto"/>
            <w:bottom w:val="none" w:sz="0" w:space="0" w:color="auto"/>
            <w:right w:val="none" w:sz="0" w:space="0" w:color="auto"/>
          </w:divBdr>
        </w:div>
        <w:div w:id="1727727996">
          <w:marLeft w:val="994"/>
          <w:marRight w:val="0"/>
          <w:marTop w:val="72"/>
          <w:marBottom w:val="24"/>
          <w:divBdr>
            <w:top w:val="none" w:sz="0" w:space="0" w:color="auto"/>
            <w:left w:val="none" w:sz="0" w:space="0" w:color="auto"/>
            <w:bottom w:val="none" w:sz="0" w:space="0" w:color="auto"/>
            <w:right w:val="none" w:sz="0" w:space="0" w:color="auto"/>
          </w:divBdr>
        </w:div>
        <w:div w:id="1727728006">
          <w:marLeft w:val="994"/>
          <w:marRight w:val="0"/>
          <w:marTop w:val="72"/>
          <w:marBottom w:val="24"/>
          <w:divBdr>
            <w:top w:val="none" w:sz="0" w:space="0" w:color="auto"/>
            <w:left w:val="none" w:sz="0" w:space="0" w:color="auto"/>
            <w:bottom w:val="none" w:sz="0" w:space="0" w:color="auto"/>
            <w:right w:val="none" w:sz="0" w:space="0" w:color="auto"/>
          </w:divBdr>
        </w:div>
      </w:divsChild>
    </w:div>
    <w:div w:id="1727727966">
      <w:marLeft w:val="0"/>
      <w:marRight w:val="0"/>
      <w:marTop w:val="0"/>
      <w:marBottom w:val="0"/>
      <w:divBdr>
        <w:top w:val="none" w:sz="0" w:space="0" w:color="auto"/>
        <w:left w:val="none" w:sz="0" w:space="0" w:color="auto"/>
        <w:bottom w:val="none" w:sz="0" w:space="0" w:color="auto"/>
        <w:right w:val="none" w:sz="0" w:space="0" w:color="auto"/>
      </w:divBdr>
      <w:divsChild>
        <w:div w:id="1727727879">
          <w:marLeft w:val="547"/>
          <w:marRight w:val="0"/>
          <w:marTop w:val="144"/>
          <w:marBottom w:val="58"/>
          <w:divBdr>
            <w:top w:val="none" w:sz="0" w:space="0" w:color="auto"/>
            <w:left w:val="none" w:sz="0" w:space="0" w:color="auto"/>
            <w:bottom w:val="none" w:sz="0" w:space="0" w:color="auto"/>
            <w:right w:val="none" w:sz="0" w:space="0" w:color="auto"/>
          </w:divBdr>
        </w:div>
        <w:div w:id="1727727885">
          <w:marLeft w:val="547"/>
          <w:marRight w:val="0"/>
          <w:marTop w:val="144"/>
          <w:marBottom w:val="58"/>
          <w:divBdr>
            <w:top w:val="none" w:sz="0" w:space="0" w:color="auto"/>
            <w:left w:val="none" w:sz="0" w:space="0" w:color="auto"/>
            <w:bottom w:val="none" w:sz="0" w:space="0" w:color="auto"/>
            <w:right w:val="none" w:sz="0" w:space="0" w:color="auto"/>
          </w:divBdr>
        </w:div>
        <w:div w:id="1727727923">
          <w:marLeft w:val="547"/>
          <w:marRight w:val="0"/>
          <w:marTop w:val="144"/>
          <w:marBottom w:val="58"/>
          <w:divBdr>
            <w:top w:val="none" w:sz="0" w:space="0" w:color="auto"/>
            <w:left w:val="none" w:sz="0" w:space="0" w:color="auto"/>
            <w:bottom w:val="none" w:sz="0" w:space="0" w:color="auto"/>
            <w:right w:val="none" w:sz="0" w:space="0" w:color="auto"/>
          </w:divBdr>
        </w:div>
        <w:div w:id="1727727925">
          <w:marLeft w:val="547"/>
          <w:marRight w:val="0"/>
          <w:marTop w:val="144"/>
          <w:marBottom w:val="58"/>
          <w:divBdr>
            <w:top w:val="none" w:sz="0" w:space="0" w:color="auto"/>
            <w:left w:val="none" w:sz="0" w:space="0" w:color="auto"/>
            <w:bottom w:val="none" w:sz="0" w:space="0" w:color="auto"/>
            <w:right w:val="none" w:sz="0" w:space="0" w:color="auto"/>
          </w:divBdr>
        </w:div>
        <w:div w:id="1727727941">
          <w:marLeft w:val="547"/>
          <w:marRight w:val="0"/>
          <w:marTop w:val="144"/>
          <w:marBottom w:val="58"/>
          <w:divBdr>
            <w:top w:val="none" w:sz="0" w:space="0" w:color="auto"/>
            <w:left w:val="none" w:sz="0" w:space="0" w:color="auto"/>
            <w:bottom w:val="none" w:sz="0" w:space="0" w:color="auto"/>
            <w:right w:val="none" w:sz="0" w:space="0" w:color="auto"/>
          </w:divBdr>
        </w:div>
        <w:div w:id="1727727944">
          <w:marLeft w:val="547"/>
          <w:marRight w:val="0"/>
          <w:marTop w:val="144"/>
          <w:marBottom w:val="58"/>
          <w:divBdr>
            <w:top w:val="none" w:sz="0" w:space="0" w:color="auto"/>
            <w:left w:val="none" w:sz="0" w:space="0" w:color="auto"/>
            <w:bottom w:val="none" w:sz="0" w:space="0" w:color="auto"/>
            <w:right w:val="none" w:sz="0" w:space="0" w:color="auto"/>
          </w:divBdr>
        </w:div>
        <w:div w:id="1727727961">
          <w:marLeft w:val="547"/>
          <w:marRight w:val="0"/>
          <w:marTop w:val="144"/>
          <w:marBottom w:val="58"/>
          <w:divBdr>
            <w:top w:val="none" w:sz="0" w:space="0" w:color="auto"/>
            <w:left w:val="none" w:sz="0" w:space="0" w:color="auto"/>
            <w:bottom w:val="none" w:sz="0" w:space="0" w:color="auto"/>
            <w:right w:val="none" w:sz="0" w:space="0" w:color="auto"/>
          </w:divBdr>
        </w:div>
        <w:div w:id="1727727977">
          <w:marLeft w:val="547"/>
          <w:marRight w:val="0"/>
          <w:marTop w:val="144"/>
          <w:marBottom w:val="58"/>
          <w:divBdr>
            <w:top w:val="none" w:sz="0" w:space="0" w:color="auto"/>
            <w:left w:val="none" w:sz="0" w:space="0" w:color="auto"/>
            <w:bottom w:val="none" w:sz="0" w:space="0" w:color="auto"/>
            <w:right w:val="none" w:sz="0" w:space="0" w:color="auto"/>
          </w:divBdr>
        </w:div>
      </w:divsChild>
    </w:div>
    <w:div w:id="1727727968">
      <w:marLeft w:val="0"/>
      <w:marRight w:val="0"/>
      <w:marTop w:val="0"/>
      <w:marBottom w:val="0"/>
      <w:divBdr>
        <w:top w:val="none" w:sz="0" w:space="0" w:color="auto"/>
        <w:left w:val="none" w:sz="0" w:space="0" w:color="auto"/>
        <w:bottom w:val="none" w:sz="0" w:space="0" w:color="auto"/>
        <w:right w:val="none" w:sz="0" w:space="0" w:color="auto"/>
      </w:divBdr>
      <w:divsChild>
        <w:div w:id="1727727917">
          <w:marLeft w:val="835"/>
          <w:marRight w:val="0"/>
          <w:marTop w:val="173"/>
          <w:marBottom w:val="58"/>
          <w:divBdr>
            <w:top w:val="none" w:sz="0" w:space="0" w:color="auto"/>
            <w:left w:val="none" w:sz="0" w:space="0" w:color="auto"/>
            <w:bottom w:val="none" w:sz="0" w:space="0" w:color="auto"/>
            <w:right w:val="none" w:sz="0" w:space="0" w:color="auto"/>
          </w:divBdr>
        </w:div>
        <w:div w:id="1727727922">
          <w:marLeft w:val="835"/>
          <w:marRight w:val="0"/>
          <w:marTop w:val="173"/>
          <w:marBottom w:val="58"/>
          <w:divBdr>
            <w:top w:val="none" w:sz="0" w:space="0" w:color="auto"/>
            <w:left w:val="none" w:sz="0" w:space="0" w:color="auto"/>
            <w:bottom w:val="none" w:sz="0" w:space="0" w:color="auto"/>
            <w:right w:val="none" w:sz="0" w:space="0" w:color="auto"/>
          </w:divBdr>
        </w:div>
        <w:div w:id="1727727963">
          <w:marLeft w:val="835"/>
          <w:marRight w:val="0"/>
          <w:marTop w:val="173"/>
          <w:marBottom w:val="58"/>
          <w:divBdr>
            <w:top w:val="none" w:sz="0" w:space="0" w:color="auto"/>
            <w:left w:val="none" w:sz="0" w:space="0" w:color="auto"/>
            <w:bottom w:val="none" w:sz="0" w:space="0" w:color="auto"/>
            <w:right w:val="none" w:sz="0" w:space="0" w:color="auto"/>
          </w:divBdr>
        </w:div>
        <w:div w:id="1727728010">
          <w:marLeft w:val="835"/>
          <w:marRight w:val="0"/>
          <w:marTop w:val="173"/>
          <w:marBottom w:val="58"/>
          <w:divBdr>
            <w:top w:val="none" w:sz="0" w:space="0" w:color="auto"/>
            <w:left w:val="none" w:sz="0" w:space="0" w:color="auto"/>
            <w:bottom w:val="none" w:sz="0" w:space="0" w:color="auto"/>
            <w:right w:val="none" w:sz="0" w:space="0" w:color="auto"/>
          </w:divBdr>
        </w:div>
      </w:divsChild>
    </w:div>
    <w:div w:id="1727727976">
      <w:marLeft w:val="0"/>
      <w:marRight w:val="0"/>
      <w:marTop w:val="0"/>
      <w:marBottom w:val="0"/>
      <w:divBdr>
        <w:top w:val="none" w:sz="0" w:space="0" w:color="auto"/>
        <w:left w:val="none" w:sz="0" w:space="0" w:color="auto"/>
        <w:bottom w:val="none" w:sz="0" w:space="0" w:color="auto"/>
        <w:right w:val="none" w:sz="0" w:space="0" w:color="auto"/>
      </w:divBdr>
      <w:divsChild>
        <w:div w:id="1727727892">
          <w:marLeft w:val="994"/>
          <w:marRight w:val="0"/>
          <w:marTop w:val="144"/>
          <w:marBottom w:val="48"/>
          <w:divBdr>
            <w:top w:val="none" w:sz="0" w:space="0" w:color="auto"/>
            <w:left w:val="none" w:sz="0" w:space="0" w:color="auto"/>
            <w:bottom w:val="none" w:sz="0" w:space="0" w:color="auto"/>
            <w:right w:val="none" w:sz="0" w:space="0" w:color="auto"/>
          </w:divBdr>
        </w:div>
        <w:div w:id="1727727934">
          <w:marLeft w:val="994"/>
          <w:marRight w:val="0"/>
          <w:marTop w:val="144"/>
          <w:marBottom w:val="48"/>
          <w:divBdr>
            <w:top w:val="none" w:sz="0" w:space="0" w:color="auto"/>
            <w:left w:val="none" w:sz="0" w:space="0" w:color="auto"/>
            <w:bottom w:val="none" w:sz="0" w:space="0" w:color="auto"/>
            <w:right w:val="none" w:sz="0" w:space="0" w:color="auto"/>
          </w:divBdr>
        </w:div>
        <w:div w:id="1727727958">
          <w:marLeft w:val="994"/>
          <w:marRight w:val="0"/>
          <w:marTop w:val="144"/>
          <w:marBottom w:val="48"/>
          <w:divBdr>
            <w:top w:val="none" w:sz="0" w:space="0" w:color="auto"/>
            <w:left w:val="none" w:sz="0" w:space="0" w:color="auto"/>
            <w:bottom w:val="none" w:sz="0" w:space="0" w:color="auto"/>
            <w:right w:val="none" w:sz="0" w:space="0" w:color="auto"/>
          </w:divBdr>
        </w:div>
        <w:div w:id="1727727994">
          <w:marLeft w:val="547"/>
          <w:marRight w:val="0"/>
          <w:marTop w:val="173"/>
          <w:marBottom w:val="58"/>
          <w:divBdr>
            <w:top w:val="none" w:sz="0" w:space="0" w:color="auto"/>
            <w:left w:val="none" w:sz="0" w:space="0" w:color="auto"/>
            <w:bottom w:val="none" w:sz="0" w:space="0" w:color="auto"/>
            <w:right w:val="none" w:sz="0" w:space="0" w:color="auto"/>
          </w:divBdr>
        </w:div>
      </w:divsChild>
    </w:div>
    <w:div w:id="1727727978">
      <w:marLeft w:val="0"/>
      <w:marRight w:val="0"/>
      <w:marTop w:val="0"/>
      <w:marBottom w:val="0"/>
      <w:divBdr>
        <w:top w:val="none" w:sz="0" w:space="0" w:color="auto"/>
        <w:left w:val="none" w:sz="0" w:space="0" w:color="auto"/>
        <w:bottom w:val="none" w:sz="0" w:space="0" w:color="auto"/>
        <w:right w:val="none" w:sz="0" w:space="0" w:color="auto"/>
      </w:divBdr>
      <w:divsChild>
        <w:div w:id="1727727877">
          <w:marLeft w:val="994"/>
          <w:marRight w:val="0"/>
          <w:marTop w:val="144"/>
          <w:marBottom w:val="48"/>
          <w:divBdr>
            <w:top w:val="none" w:sz="0" w:space="0" w:color="auto"/>
            <w:left w:val="none" w:sz="0" w:space="0" w:color="auto"/>
            <w:bottom w:val="none" w:sz="0" w:space="0" w:color="auto"/>
            <w:right w:val="none" w:sz="0" w:space="0" w:color="auto"/>
          </w:divBdr>
        </w:div>
        <w:div w:id="1727727914">
          <w:marLeft w:val="994"/>
          <w:marRight w:val="0"/>
          <w:marTop w:val="144"/>
          <w:marBottom w:val="48"/>
          <w:divBdr>
            <w:top w:val="none" w:sz="0" w:space="0" w:color="auto"/>
            <w:left w:val="none" w:sz="0" w:space="0" w:color="auto"/>
            <w:bottom w:val="none" w:sz="0" w:space="0" w:color="auto"/>
            <w:right w:val="none" w:sz="0" w:space="0" w:color="auto"/>
          </w:divBdr>
        </w:div>
        <w:div w:id="1727727916">
          <w:marLeft w:val="994"/>
          <w:marRight w:val="0"/>
          <w:marTop w:val="144"/>
          <w:marBottom w:val="48"/>
          <w:divBdr>
            <w:top w:val="none" w:sz="0" w:space="0" w:color="auto"/>
            <w:left w:val="none" w:sz="0" w:space="0" w:color="auto"/>
            <w:bottom w:val="none" w:sz="0" w:space="0" w:color="auto"/>
            <w:right w:val="none" w:sz="0" w:space="0" w:color="auto"/>
          </w:divBdr>
        </w:div>
        <w:div w:id="1727727954">
          <w:marLeft w:val="547"/>
          <w:marRight w:val="0"/>
          <w:marTop w:val="173"/>
          <w:marBottom w:val="58"/>
          <w:divBdr>
            <w:top w:val="none" w:sz="0" w:space="0" w:color="auto"/>
            <w:left w:val="none" w:sz="0" w:space="0" w:color="auto"/>
            <w:bottom w:val="none" w:sz="0" w:space="0" w:color="auto"/>
            <w:right w:val="none" w:sz="0" w:space="0" w:color="auto"/>
          </w:divBdr>
        </w:div>
        <w:div w:id="1727727967">
          <w:marLeft w:val="547"/>
          <w:marRight w:val="0"/>
          <w:marTop w:val="173"/>
          <w:marBottom w:val="58"/>
          <w:divBdr>
            <w:top w:val="none" w:sz="0" w:space="0" w:color="auto"/>
            <w:left w:val="none" w:sz="0" w:space="0" w:color="auto"/>
            <w:bottom w:val="none" w:sz="0" w:space="0" w:color="auto"/>
            <w:right w:val="none" w:sz="0" w:space="0" w:color="auto"/>
          </w:divBdr>
        </w:div>
        <w:div w:id="1727727971">
          <w:marLeft w:val="994"/>
          <w:marRight w:val="0"/>
          <w:marTop w:val="144"/>
          <w:marBottom w:val="48"/>
          <w:divBdr>
            <w:top w:val="none" w:sz="0" w:space="0" w:color="auto"/>
            <w:left w:val="none" w:sz="0" w:space="0" w:color="auto"/>
            <w:bottom w:val="none" w:sz="0" w:space="0" w:color="auto"/>
            <w:right w:val="none" w:sz="0" w:space="0" w:color="auto"/>
          </w:divBdr>
        </w:div>
        <w:div w:id="1727727989">
          <w:marLeft w:val="994"/>
          <w:marRight w:val="0"/>
          <w:marTop w:val="144"/>
          <w:marBottom w:val="48"/>
          <w:divBdr>
            <w:top w:val="none" w:sz="0" w:space="0" w:color="auto"/>
            <w:left w:val="none" w:sz="0" w:space="0" w:color="auto"/>
            <w:bottom w:val="none" w:sz="0" w:space="0" w:color="auto"/>
            <w:right w:val="none" w:sz="0" w:space="0" w:color="auto"/>
          </w:divBdr>
        </w:div>
      </w:divsChild>
    </w:div>
    <w:div w:id="1727727995">
      <w:marLeft w:val="0"/>
      <w:marRight w:val="0"/>
      <w:marTop w:val="0"/>
      <w:marBottom w:val="0"/>
      <w:divBdr>
        <w:top w:val="none" w:sz="0" w:space="0" w:color="auto"/>
        <w:left w:val="none" w:sz="0" w:space="0" w:color="auto"/>
        <w:bottom w:val="none" w:sz="0" w:space="0" w:color="auto"/>
        <w:right w:val="none" w:sz="0" w:space="0" w:color="auto"/>
      </w:divBdr>
    </w:div>
    <w:div w:id="1727727998">
      <w:marLeft w:val="0"/>
      <w:marRight w:val="0"/>
      <w:marTop w:val="0"/>
      <w:marBottom w:val="0"/>
      <w:divBdr>
        <w:top w:val="none" w:sz="0" w:space="0" w:color="auto"/>
        <w:left w:val="none" w:sz="0" w:space="0" w:color="auto"/>
        <w:bottom w:val="none" w:sz="0" w:space="0" w:color="auto"/>
        <w:right w:val="none" w:sz="0" w:space="0" w:color="auto"/>
      </w:divBdr>
      <w:divsChild>
        <w:div w:id="1727727908">
          <w:marLeft w:val="547"/>
          <w:marRight w:val="0"/>
          <w:marTop w:val="67"/>
          <w:marBottom w:val="0"/>
          <w:divBdr>
            <w:top w:val="none" w:sz="0" w:space="0" w:color="auto"/>
            <w:left w:val="none" w:sz="0" w:space="0" w:color="auto"/>
            <w:bottom w:val="none" w:sz="0" w:space="0" w:color="auto"/>
            <w:right w:val="none" w:sz="0" w:space="0" w:color="auto"/>
          </w:divBdr>
        </w:div>
        <w:div w:id="1727727981">
          <w:marLeft w:val="547"/>
          <w:marRight w:val="0"/>
          <w:marTop w:val="67"/>
          <w:marBottom w:val="0"/>
          <w:divBdr>
            <w:top w:val="none" w:sz="0" w:space="0" w:color="auto"/>
            <w:left w:val="none" w:sz="0" w:space="0" w:color="auto"/>
            <w:bottom w:val="none" w:sz="0" w:space="0" w:color="auto"/>
            <w:right w:val="none" w:sz="0" w:space="0" w:color="auto"/>
          </w:divBdr>
        </w:div>
      </w:divsChild>
    </w:div>
    <w:div w:id="1727728000">
      <w:marLeft w:val="0"/>
      <w:marRight w:val="0"/>
      <w:marTop w:val="0"/>
      <w:marBottom w:val="0"/>
      <w:divBdr>
        <w:top w:val="none" w:sz="0" w:space="0" w:color="auto"/>
        <w:left w:val="none" w:sz="0" w:space="0" w:color="auto"/>
        <w:bottom w:val="none" w:sz="0" w:space="0" w:color="auto"/>
        <w:right w:val="none" w:sz="0" w:space="0" w:color="auto"/>
      </w:divBdr>
      <w:divsChild>
        <w:div w:id="1727727921">
          <w:marLeft w:val="547"/>
          <w:marRight w:val="0"/>
          <w:marTop w:val="86"/>
          <w:marBottom w:val="0"/>
          <w:divBdr>
            <w:top w:val="none" w:sz="0" w:space="0" w:color="auto"/>
            <w:left w:val="none" w:sz="0" w:space="0" w:color="auto"/>
            <w:bottom w:val="none" w:sz="0" w:space="0" w:color="auto"/>
            <w:right w:val="none" w:sz="0" w:space="0" w:color="auto"/>
          </w:divBdr>
        </w:div>
        <w:div w:id="1727727946">
          <w:marLeft w:val="1166"/>
          <w:marRight w:val="0"/>
          <w:marTop w:val="86"/>
          <w:marBottom w:val="0"/>
          <w:divBdr>
            <w:top w:val="none" w:sz="0" w:space="0" w:color="auto"/>
            <w:left w:val="none" w:sz="0" w:space="0" w:color="auto"/>
            <w:bottom w:val="none" w:sz="0" w:space="0" w:color="auto"/>
            <w:right w:val="none" w:sz="0" w:space="0" w:color="auto"/>
          </w:divBdr>
        </w:div>
        <w:div w:id="1727727974">
          <w:marLeft w:val="1166"/>
          <w:marRight w:val="0"/>
          <w:marTop w:val="86"/>
          <w:marBottom w:val="0"/>
          <w:divBdr>
            <w:top w:val="none" w:sz="0" w:space="0" w:color="auto"/>
            <w:left w:val="none" w:sz="0" w:space="0" w:color="auto"/>
            <w:bottom w:val="none" w:sz="0" w:space="0" w:color="auto"/>
            <w:right w:val="none" w:sz="0" w:space="0" w:color="auto"/>
          </w:divBdr>
        </w:div>
      </w:divsChild>
    </w:div>
    <w:div w:id="1727728008">
      <w:marLeft w:val="0"/>
      <w:marRight w:val="0"/>
      <w:marTop w:val="0"/>
      <w:marBottom w:val="0"/>
      <w:divBdr>
        <w:top w:val="none" w:sz="0" w:space="0" w:color="auto"/>
        <w:left w:val="none" w:sz="0" w:space="0" w:color="auto"/>
        <w:bottom w:val="none" w:sz="0" w:space="0" w:color="auto"/>
        <w:right w:val="none" w:sz="0" w:space="0" w:color="auto"/>
      </w:divBdr>
    </w:div>
    <w:div w:id="1727728009">
      <w:marLeft w:val="0"/>
      <w:marRight w:val="0"/>
      <w:marTop w:val="0"/>
      <w:marBottom w:val="0"/>
      <w:divBdr>
        <w:top w:val="none" w:sz="0" w:space="0" w:color="auto"/>
        <w:left w:val="none" w:sz="0" w:space="0" w:color="auto"/>
        <w:bottom w:val="none" w:sz="0" w:space="0" w:color="auto"/>
        <w:right w:val="none" w:sz="0" w:space="0" w:color="auto"/>
      </w:divBdr>
      <w:divsChild>
        <w:div w:id="1727727876">
          <w:marLeft w:val="547"/>
          <w:marRight w:val="0"/>
          <w:marTop w:val="173"/>
          <w:marBottom w:val="58"/>
          <w:divBdr>
            <w:top w:val="none" w:sz="0" w:space="0" w:color="auto"/>
            <w:left w:val="none" w:sz="0" w:space="0" w:color="auto"/>
            <w:bottom w:val="none" w:sz="0" w:space="0" w:color="auto"/>
            <w:right w:val="none" w:sz="0" w:space="0" w:color="auto"/>
          </w:divBdr>
        </w:div>
        <w:div w:id="1727727912">
          <w:marLeft w:val="547"/>
          <w:marRight w:val="0"/>
          <w:marTop w:val="173"/>
          <w:marBottom w:val="58"/>
          <w:divBdr>
            <w:top w:val="none" w:sz="0" w:space="0" w:color="auto"/>
            <w:left w:val="none" w:sz="0" w:space="0" w:color="auto"/>
            <w:bottom w:val="none" w:sz="0" w:space="0" w:color="auto"/>
            <w:right w:val="none" w:sz="0" w:space="0" w:color="auto"/>
          </w:divBdr>
        </w:div>
        <w:div w:id="1727727927">
          <w:marLeft w:val="547"/>
          <w:marRight w:val="0"/>
          <w:marTop w:val="173"/>
          <w:marBottom w:val="58"/>
          <w:divBdr>
            <w:top w:val="none" w:sz="0" w:space="0" w:color="auto"/>
            <w:left w:val="none" w:sz="0" w:space="0" w:color="auto"/>
            <w:bottom w:val="none" w:sz="0" w:space="0" w:color="auto"/>
            <w:right w:val="none" w:sz="0" w:space="0" w:color="auto"/>
          </w:divBdr>
        </w:div>
        <w:div w:id="1727727999">
          <w:marLeft w:val="547"/>
          <w:marRight w:val="0"/>
          <w:marTop w:val="173"/>
          <w:marBottom w:val="58"/>
          <w:divBdr>
            <w:top w:val="none" w:sz="0" w:space="0" w:color="auto"/>
            <w:left w:val="none" w:sz="0" w:space="0" w:color="auto"/>
            <w:bottom w:val="none" w:sz="0" w:space="0" w:color="auto"/>
            <w:right w:val="none" w:sz="0" w:space="0" w:color="auto"/>
          </w:divBdr>
        </w:div>
      </w:divsChild>
    </w:div>
    <w:div w:id="1727728015">
      <w:marLeft w:val="0"/>
      <w:marRight w:val="0"/>
      <w:marTop w:val="0"/>
      <w:marBottom w:val="0"/>
      <w:divBdr>
        <w:top w:val="none" w:sz="0" w:space="0" w:color="auto"/>
        <w:left w:val="none" w:sz="0" w:space="0" w:color="auto"/>
        <w:bottom w:val="none" w:sz="0" w:space="0" w:color="auto"/>
        <w:right w:val="none" w:sz="0" w:space="0" w:color="auto"/>
      </w:divBdr>
      <w:divsChild>
        <w:div w:id="1727728052">
          <w:marLeft w:val="187"/>
          <w:marRight w:val="0"/>
          <w:marTop w:val="120"/>
          <w:marBottom w:val="0"/>
          <w:divBdr>
            <w:top w:val="none" w:sz="0" w:space="0" w:color="auto"/>
            <w:left w:val="none" w:sz="0" w:space="0" w:color="auto"/>
            <w:bottom w:val="none" w:sz="0" w:space="0" w:color="auto"/>
            <w:right w:val="none" w:sz="0" w:space="0" w:color="auto"/>
          </w:divBdr>
        </w:div>
        <w:div w:id="1727728197">
          <w:marLeft w:val="187"/>
          <w:marRight w:val="0"/>
          <w:marTop w:val="120"/>
          <w:marBottom w:val="0"/>
          <w:divBdr>
            <w:top w:val="none" w:sz="0" w:space="0" w:color="auto"/>
            <w:left w:val="none" w:sz="0" w:space="0" w:color="auto"/>
            <w:bottom w:val="none" w:sz="0" w:space="0" w:color="auto"/>
            <w:right w:val="none" w:sz="0" w:space="0" w:color="auto"/>
          </w:divBdr>
        </w:div>
        <w:div w:id="1727728246">
          <w:marLeft w:val="187"/>
          <w:marRight w:val="0"/>
          <w:marTop w:val="120"/>
          <w:marBottom w:val="0"/>
          <w:divBdr>
            <w:top w:val="none" w:sz="0" w:space="0" w:color="auto"/>
            <w:left w:val="none" w:sz="0" w:space="0" w:color="auto"/>
            <w:bottom w:val="none" w:sz="0" w:space="0" w:color="auto"/>
            <w:right w:val="none" w:sz="0" w:space="0" w:color="auto"/>
          </w:divBdr>
        </w:div>
      </w:divsChild>
    </w:div>
    <w:div w:id="1727728016">
      <w:marLeft w:val="0"/>
      <w:marRight w:val="0"/>
      <w:marTop w:val="0"/>
      <w:marBottom w:val="0"/>
      <w:divBdr>
        <w:top w:val="none" w:sz="0" w:space="0" w:color="auto"/>
        <w:left w:val="none" w:sz="0" w:space="0" w:color="auto"/>
        <w:bottom w:val="none" w:sz="0" w:space="0" w:color="auto"/>
        <w:right w:val="none" w:sz="0" w:space="0" w:color="auto"/>
      </w:divBdr>
    </w:div>
    <w:div w:id="1727728017">
      <w:marLeft w:val="0"/>
      <w:marRight w:val="0"/>
      <w:marTop w:val="0"/>
      <w:marBottom w:val="0"/>
      <w:divBdr>
        <w:top w:val="none" w:sz="0" w:space="0" w:color="auto"/>
        <w:left w:val="none" w:sz="0" w:space="0" w:color="auto"/>
        <w:bottom w:val="none" w:sz="0" w:space="0" w:color="auto"/>
        <w:right w:val="none" w:sz="0" w:space="0" w:color="auto"/>
      </w:divBdr>
      <w:divsChild>
        <w:div w:id="1727728137">
          <w:marLeft w:val="1166"/>
          <w:marRight w:val="0"/>
          <w:marTop w:val="115"/>
          <w:marBottom w:val="0"/>
          <w:divBdr>
            <w:top w:val="none" w:sz="0" w:space="0" w:color="auto"/>
            <w:left w:val="none" w:sz="0" w:space="0" w:color="auto"/>
            <w:bottom w:val="none" w:sz="0" w:space="0" w:color="auto"/>
            <w:right w:val="none" w:sz="0" w:space="0" w:color="auto"/>
          </w:divBdr>
        </w:div>
        <w:div w:id="1727728146">
          <w:marLeft w:val="1166"/>
          <w:marRight w:val="0"/>
          <w:marTop w:val="115"/>
          <w:marBottom w:val="0"/>
          <w:divBdr>
            <w:top w:val="none" w:sz="0" w:space="0" w:color="auto"/>
            <w:left w:val="none" w:sz="0" w:space="0" w:color="auto"/>
            <w:bottom w:val="none" w:sz="0" w:space="0" w:color="auto"/>
            <w:right w:val="none" w:sz="0" w:space="0" w:color="auto"/>
          </w:divBdr>
        </w:div>
      </w:divsChild>
    </w:div>
    <w:div w:id="1727728018">
      <w:marLeft w:val="0"/>
      <w:marRight w:val="0"/>
      <w:marTop w:val="0"/>
      <w:marBottom w:val="0"/>
      <w:divBdr>
        <w:top w:val="none" w:sz="0" w:space="0" w:color="auto"/>
        <w:left w:val="none" w:sz="0" w:space="0" w:color="auto"/>
        <w:bottom w:val="none" w:sz="0" w:space="0" w:color="auto"/>
        <w:right w:val="none" w:sz="0" w:space="0" w:color="auto"/>
      </w:divBdr>
      <w:divsChild>
        <w:div w:id="1727728073">
          <w:marLeft w:val="274"/>
          <w:marRight w:val="0"/>
          <w:marTop w:val="0"/>
          <w:marBottom w:val="0"/>
          <w:divBdr>
            <w:top w:val="none" w:sz="0" w:space="0" w:color="auto"/>
            <w:left w:val="none" w:sz="0" w:space="0" w:color="auto"/>
            <w:bottom w:val="none" w:sz="0" w:space="0" w:color="auto"/>
            <w:right w:val="none" w:sz="0" w:space="0" w:color="auto"/>
          </w:divBdr>
        </w:div>
      </w:divsChild>
    </w:div>
    <w:div w:id="1727728020">
      <w:marLeft w:val="0"/>
      <w:marRight w:val="0"/>
      <w:marTop w:val="0"/>
      <w:marBottom w:val="0"/>
      <w:divBdr>
        <w:top w:val="none" w:sz="0" w:space="0" w:color="auto"/>
        <w:left w:val="none" w:sz="0" w:space="0" w:color="auto"/>
        <w:bottom w:val="none" w:sz="0" w:space="0" w:color="auto"/>
        <w:right w:val="none" w:sz="0" w:space="0" w:color="auto"/>
      </w:divBdr>
      <w:divsChild>
        <w:div w:id="1727728031">
          <w:marLeft w:val="1800"/>
          <w:marRight w:val="0"/>
          <w:marTop w:val="67"/>
          <w:marBottom w:val="0"/>
          <w:divBdr>
            <w:top w:val="none" w:sz="0" w:space="0" w:color="auto"/>
            <w:left w:val="none" w:sz="0" w:space="0" w:color="auto"/>
            <w:bottom w:val="none" w:sz="0" w:space="0" w:color="auto"/>
            <w:right w:val="none" w:sz="0" w:space="0" w:color="auto"/>
          </w:divBdr>
        </w:div>
      </w:divsChild>
    </w:div>
    <w:div w:id="1727728024">
      <w:marLeft w:val="0"/>
      <w:marRight w:val="0"/>
      <w:marTop w:val="0"/>
      <w:marBottom w:val="0"/>
      <w:divBdr>
        <w:top w:val="none" w:sz="0" w:space="0" w:color="auto"/>
        <w:left w:val="none" w:sz="0" w:space="0" w:color="auto"/>
        <w:bottom w:val="none" w:sz="0" w:space="0" w:color="auto"/>
        <w:right w:val="none" w:sz="0" w:space="0" w:color="auto"/>
      </w:divBdr>
      <w:divsChild>
        <w:div w:id="1727728014">
          <w:marLeft w:val="547"/>
          <w:marRight w:val="0"/>
          <w:marTop w:val="67"/>
          <w:marBottom w:val="0"/>
          <w:divBdr>
            <w:top w:val="none" w:sz="0" w:space="0" w:color="auto"/>
            <w:left w:val="none" w:sz="0" w:space="0" w:color="auto"/>
            <w:bottom w:val="none" w:sz="0" w:space="0" w:color="auto"/>
            <w:right w:val="none" w:sz="0" w:space="0" w:color="auto"/>
          </w:divBdr>
        </w:div>
        <w:div w:id="1727728035">
          <w:marLeft w:val="547"/>
          <w:marRight w:val="0"/>
          <w:marTop w:val="67"/>
          <w:marBottom w:val="0"/>
          <w:divBdr>
            <w:top w:val="none" w:sz="0" w:space="0" w:color="auto"/>
            <w:left w:val="none" w:sz="0" w:space="0" w:color="auto"/>
            <w:bottom w:val="none" w:sz="0" w:space="0" w:color="auto"/>
            <w:right w:val="none" w:sz="0" w:space="0" w:color="auto"/>
          </w:divBdr>
        </w:div>
        <w:div w:id="1727728095">
          <w:marLeft w:val="1166"/>
          <w:marRight w:val="0"/>
          <w:marTop w:val="67"/>
          <w:marBottom w:val="0"/>
          <w:divBdr>
            <w:top w:val="none" w:sz="0" w:space="0" w:color="auto"/>
            <w:left w:val="none" w:sz="0" w:space="0" w:color="auto"/>
            <w:bottom w:val="none" w:sz="0" w:space="0" w:color="auto"/>
            <w:right w:val="none" w:sz="0" w:space="0" w:color="auto"/>
          </w:divBdr>
        </w:div>
        <w:div w:id="1727728105">
          <w:marLeft w:val="1166"/>
          <w:marRight w:val="0"/>
          <w:marTop w:val="67"/>
          <w:marBottom w:val="0"/>
          <w:divBdr>
            <w:top w:val="none" w:sz="0" w:space="0" w:color="auto"/>
            <w:left w:val="none" w:sz="0" w:space="0" w:color="auto"/>
            <w:bottom w:val="none" w:sz="0" w:space="0" w:color="auto"/>
            <w:right w:val="none" w:sz="0" w:space="0" w:color="auto"/>
          </w:divBdr>
        </w:div>
        <w:div w:id="1727728111">
          <w:marLeft w:val="1166"/>
          <w:marRight w:val="0"/>
          <w:marTop w:val="67"/>
          <w:marBottom w:val="0"/>
          <w:divBdr>
            <w:top w:val="none" w:sz="0" w:space="0" w:color="auto"/>
            <w:left w:val="none" w:sz="0" w:space="0" w:color="auto"/>
            <w:bottom w:val="none" w:sz="0" w:space="0" w:color="auto"/>
            <w:right w:val="none" w:sz="0" w:space="0" w:color="auto"/>
          </w:divBdr>
        </w:div>
        <w:div w:id="1727728112">
          <w:marLeft w:val="1166"/>
          <w:marRight w:val="0"/>
          <w:marTop w:val="67"/>
          <w:marBottom w:val="0"/>
          <w:divBdr>
            <w:top w:val="none" w:sz="0" w:space="0" w:color="auto"/>
            <w:left w:val="none" w:sz="0" w:space="0" w:color="auto"/>
            <w:bottom w:val="none" w:sz="0" w:space="0" w:color="auto"/>
            <w:right w:val="none" w:sz="0" w:space="0" w:color="auto"/>
          </w:divBdr>
        </w:div>
        <w:div w:id="1727728134">
          <w:marLeft w:val="547"/>
          <w:marRight w:val="0"/>
          <w:marTop w:val="67"/>
          <w:marBottom w:val="0"/>
          <w:divBdr>
            <w:top w:val="none" w:sz="0" w:space="0" w:color="auto"/>
            <w:left w:val="none" w:sz="0" w:space="0" w:color="auto"/>
            <w:bottom w:val="none" w:sz="0" w:space="0" w:color="auto"/>
            <w:right w:val="none" w:sz="0" w:space="0" w:color="auto"/>
          </w:divBdr>
        </w:div>
        <w:div w:id="1727728138">
          <w:marLeft w:val="547"/>
          <w:marRight w:val="0"/>
          <w:marTop w:val="67"/>
          <w:marBottom w:val="0"/>
          <w:divBdr>
            <w:top w:val="none" w:sz="0" w:space="0" w:color="auto"/>
            <w:left w:val="none" w:sz="0" w:space="0" w:color="auto"/>
            <w:bottom w:val="none" w:sz="0" w:space="0" w:color="auto"/>
            <w:right w:val="none" w:sz="0" w:space="0" w:color="auto"/>
          </w:divBdr>
        </w:div>
        <w:div w:id="1727728165">
          <w:marLeft w:val="1166"/>
          <w:marRight w:val="0"/>
          <w:marTop w:val="67"/>
          <w:marBottom w:val="0"/>
          <w:divBdr>
            <w:top w:val="none" w:sz="0" w:space="0" w:color="auto"/>
            <w:left w:val="none" w:sz="0" w:space="0" w:color="auto"/>
            <w:bottom w:val="none" w:sz="0" w:space="0" w:color="auto"/>
            <w:right w:val="none" w:sz="0" w:space="0" w:color="auto"/>
          </w:divBdr>
        </w:div>
        <w:div w:id="1727728191">
          <w:marLeft w:val="1166"/>
          <w:marRight w:val="0"/>
          <w:marTop w:val="67"/>
          <w:marBottom w:val="0"/>
          <w:divBdr>
            <w:top w:val="none" w:sz="0" w:space="0" w:color="auto"/>
            <w:left w:val="none" w:sz="0" w:space="0" w:color="auto"/>
            <w:bottom w:val="none" w:sz="0" w:space="0" w:color="auto"/>
            <w:right w:val="none" w:sz="0" w:space="0" w:color="auto"/>
          </w:divBdr>
        </w:div>
        <w:div w:id="1727728228">
          <w:marLeft w:val="1166"/>
          <w:marRight w:val="0"/>
          <w:marTop w:val="67"/>
          <w:marBottom w:val="0"/>
          <w:divBdr>
            <w:top w:val="none" w:sz="0" w:space="0" w:color="auto"/>
            <w:left w:val="none" w:sz="0" w:space="0" w:color="auto"/>
            <w:bottom w:val="none" w:sz="0" w:space="0" w:color="auto"/>
            <w:right w:val="none" w:sz="0" w:space="0" w:color="auto"/>
          </w:divBdr>
        </w:div>
        <w:div w:id="1727728235">
          <w:marLeft w:val="1166"/>
          <w:marRight w:val="0"/>
          <w:marTop w:val="67"/>
          <w:marBottom w:val="0"/>
          <w:divBdr>
            <w:top w:val="none" w:sz="0" w:space="0" w:color="auto"/>
            <w:left w:val="none" w:sz="0" w:space="0" w:color="auto"/>
            <w:bottom w:val="none" w:sz="0" w:space="0" w:color="auto"/>
            <w:right w:val="none" w:sz="0" w:space="0" w:color="auto"/>
          </w:divBdr>
        </w:div>
        <w:div w:id="1727728238">
          <w:marLeft w:val="1166"/>
          <w:marRight w:val="0"/>
          <w:marTop w:val="67"/>
          <w:marBottom w:val="0"/>
          <w:divBdr>
            <w:top w:val="none" w:sz="0" w:space="0" w:color="auto"/>
            <w:left w:val="none" w:sz="0" w:space="0" w:color="auto"/>
            <w:bottom w:val="none" w:sz="0" w:space="0" w:color="auto"/>
            <w:right w:val="none" w:sz="0" w:space="0" w:color="auto"/>
          </w:divBdr>
        </w:div>
        <w:div w:id="1727728249">
          <w:marLeft w:val="1166"/>
          <w:marRight w:val="0"/>
          <w:marTop w:val="67"/>
          <w:marBottom w:val="0"/>
          <w:divBdr>
            <w:top w:val="none" w:sz="0" w:space="0" w:color="auto"/>
            <w:left w:val="none" w:sz="0" w:space="0" w:color="auto"/>
            <w:bottom w:val="none" w:sz="0" w:space="0" w:color="auto"/>
            <w:right w:val="none" w:sz="0" w:space="0" w:color="auto"/>
          </w:divBdr>
        </w:div>
        <w:div w:id="1727728251">
          <w:marLeft w:val="547"/>
          <w:marRight w:val="0"/>
          <w:marTop w:val="67"/>
          <w:marBottom w:val="0"/>
          <w:divBdr>
            <w:top w:val="none" w:sz="0" w:space="0" w:color="auto"/>
            <w:left w:val="none" w:sz="0" w:space="0" w:color="auto"/>
            <w:bottom w:val="none" w:sz="0" w:space="0" w:color="auto"/>
            <w:right w:val="none" w:sz="0" w:space="0" w:color="auto"/>
          </w:divBdr>
        </w:div>
        <w:div w:id="1727728262">
          <w:marLeft w:val="1166"/>
          <w:marRight w:val="0"/>
          <w:marTop w:val="67"/>
          <w:marBottom w:val="0"/>
          <w:divBdr>
            <w:top w:val="none" w:sz="0" w:space="0" w:color="auto"/>
            <w:left w:val="none" w:sz="0" w:space="0" w:color="auto"/>
            <w:bottom w:val="none" w:sz="0" w:space="0" w:color="auto"/>
            <w:right w:val="none" w:sz="0" w:space="0" w:color="auto"/>
          </w:divBdr>
        </w:div>
      </w:divsChild>
    </w:div>
    <w:div w:id="1727728029">
      <w:marLeft w:val="0"/>
      <w:marRight w:val="0"/>
      <w:marTop w:val="0"/>
      <w:marBottom w:val="0"/>
      <w:divBdr>
        <w:top w:val="none" w:sz="0" w:space="0" w:color="auto"/>
        <w:left w:val="none" w:sz="0" w:space="0" w:color="auto"/>
        <w:bottom w:val="none" w:sz="0" w:space="0" w:color="auto"/>
        <w:right w:val="none" w:sz="0" w:space="0" w:color="auto"/>
      </w:divBdr>
      <w:divsChild>
        <w:div w:id="1727728013">
          <w:marLeft w:val="274"/>
          <w:marRight w:val="0"/>
          <w:marTop w:val="0"/>
          <w:marBottom w:val="0"/>
          <w:divBdr>
            <w:top w:val="none" w:sz="0" w:space="0" w:color="auto"/>
            <w:left w:val="none" w:sz="0" w:space="0" w:color="auto"/>
            <w:bottom w:val="none" w:sz="0" w:space="0" w:color="auto"/>
            <w:right w:val="none" w:sz="0" w:space="0" w:color="auto"/>
          </w:divBdr>
        </w:div>
        <w:div w:id="1727728038">
          <w:marLeft w:val="274"/>
          <w:marRight w:val="0"/>
          <w:marTop w:val="0"/>
          <w:marBottom w:val="0"/>
          <w:divBdr>
            <w:top w:val="none" w:sz="0" w:space="0" w:color="auto"/>
            <w:left w:val="none" w:sz="0" w:space="0" w:color="auto"/>
            <w:bottom w:val="none" w:sz="0" w:space="0" w:color="auto"/>
            <w:right w:val="none" w:sz="0" w:space="0" w:color="auto"/>
          </w:divBdr>
        </w:div>
        <w:div w:id="1727728044">
          <w:marLeft w:val="274"/>
          <w:marRight w:val="0"/>
          <w:marTop w:val="0"/>
          <w:marBottom w:val="0"/>
          <w:divBdr>
            <w:top w:val="none" w:sz="0" w:space="0" w:color="auto"/>
            <w:left w:val="none" w:sz="0" w:space="0" w:color="auto"/>
            <w:bottom w:val="none" w:sz="0" w:space="0" w:color="auto"/>
            <w:right w:val="none" w:sz="0" w:space="0" w:color="auto"/>
          </w:divBdr>
        </w:div>
        <w:div w:id="1727728118">
          <w:marLeft w:val="274"/>
          <w:marRight w:val="0"/>
          <w:marTop w:val="0"/>
          <w:marBottom w:val="0"/>
          <w:divBdr>
            <w:top w:val="none" w:sz="0" w:space="0" w:color="auto"/>
            <w:left w:val="none" w:sz="0" w:space="0" w:color="auto"/>
            <w:bottom w:val="none" w:sz="0" w:space="0" w:color="auto"/>
            <w:right w:val="none" w:sz="0" w:space="0" w:color="auto"/>
          </w:divBdr>
        </w:div>
        <w:div w:id="1727728242">
          <w:marLeft w:val="274"/>
          <w:marRight w:val="0"/>
          <w:marTop w:val="0"/>
          <w:marBottom w:val="0"/>
          <w:divBdr>
            <w:top w:val="none" w:sz="0" w:space="0" w:color="auto"/>
            <w:left w:val="none" w:sz="0" w:space="0" w:color="auto"/>
            <w:bottom w:val="none" w:sz="0" w:space="0" w:color="auto"/>
            <w:right w:val="none" w:sz="0" w:space="0" w:color="auto"/>
          </w:divBdr>
        </w:div>
      </w:divsChild>
    </w:div>
    <w:div w:id="1727728030">
      <w:marLeft w:val="0"/>
      <w:marRight w:val="0"/>
      <w:marTop w:val="0"/>
      <w:marBottom w:val="0"/>
      <w:divBdr>
        <w:top w:val="none" w:sz="0" w:space="0" w:color="auto"/>
        <w:left w:val="none" w:sz="0" w:space="0" w:color="auto"/>
        <w:bottom w:val="none" w:sz="0" w:space="0" w:color="auto"/>
        <w:right w:val="none" w:sz="0" w:space="0" w:color="auto"/>
      </w:divBdr>
    </w:div>
    <w:div w:id="1727728033">
      <w:marLeft w:val="0"/>
      <w:marRight w:val="0"/>
      <w:marTop w:val="0"/>
      <w:marBottom w:val="0"/>
      <w:divBdr>
        <w:top w:val="none" w:sz="0" w:space="0" w:color="auto"/>
        <w:left w:val="none" w:sz="0" w:space="0" w:color="auto"/>
        <w:bottom w:val="none" w:sz="0" w:space="0" w:color="auto"/>
        <w:right w:val="none" w:sz="0" w:space="0" w:color="auto"/>
      </w:divBdr>
      <w:divsChild>
        <w:div w:id="1727728155">
          <w:marLeft w:val="547"/>
          <w:marRight w:val="0"/>
          <w:marTop w:val="86"/>
          <w:marBottom w:val="0"/>
          <w:divBdr>
            <w:top w:val="none" w:sz="0" w:space="0" w:color="auto"/>
            <w:left w:val="none" w:sz="0" w:space="0" w:color="auto"/>
            <w:bottom w:val="none" w:sz="0" w:space="0" w:color="auto"/>
            <w:right w:val="none" w:sz="0" w:space="0" w:color="auto"/>
          </w:divBdr>
        </w:div>
        <w:div w:id="1727728166">
          <w:marLeft w:val="547"/>
          <w:marRight w:val="0"/>
          <w:marTop w:val="86"/>
          <w:marBottom w:val="0"/>
          <w:divBdr>
            <w:top w:val="none" w:sz="0" w:space="0" w:color="auto"/>
            <w:left w:val="none" w:sz="0" w:space="0" w:color="auto"/>
            <w:bottom w:val="none" w:sz="0" w:space="0" w:color="auto"/>
            <w:right w:val="none" w:sz="0" w:space="0" w:color="auto"/>
          </w:divBdr>
        </w:div>
      </w:divsChild>
    </w:div>
    <w:div w:id="1727728040">
      <w:marLeft w:val="0"/>
      <w:marRight w:val="0"/>
      <w:marTop w:val="0"/>
      <w:marBottom w:val="0"/>
      <w:divBdr>
        <w:top w:val="none" w:sz="0" w:space="0" w:color="auto"/>
        <w:left w:val="none" w:sz="0" w:space="0" w:color="auto"/>
        <w:bottom w:val="none" w:sz="0" w:space="0" w:color="auto"/>
        <w:right w:val="none" w:sz="0" w:space="0" w:color="auto"/>
      </w:divBdr>
    </w:div>
    <w:div w:id="1727728041">
      <w:marLeft w:val="0"/>
      <w:marRight w:val="0"/>
      <w:marTop w:val="0"/>
      <w:marBottom w:val="0"/>
      <w:divBdr>
        <w:top w:val="none" w:sz="0" w:space="0" w:color="auto"/>
        <w:left w:val="none" w:sz="0" w:space="0" w:color="auto"/>
        <w:bottom w:val="none" w:sz="0" w:space="0" w:color="auto"/>
        <w:right w:val="none" w:sz="0" w:space="0" w:color="auto"/>
      </w:divBdr>
    </w:div>
    <w:div w:id="1727728042">
      <w:marLeft w:val="0"/>
      <w:marRight w:val="0"/>
      <w:marTop w:val="0"/>
      <w:marBottom w:val="0"/>
      <w:divBdr>
        <w:top w:val="none" w:sz="0" w:space="0" w:color="auto"/>
        <w:left w:val="none" w:sz="0" w:space="0" w:color="auto"/>
        <w:bottom w:val="none" w:sz="0" w:space="0" w:color="auto"/>
        <w:right w:val="none" w:sz="0" w:space="0" w:color="auto"/>
      </w:divBdr>
    </w:div>
    <w:div w:id="1727728048">
      <w:marLeft w:val="0"/>
      <w:marRight w:val="0"/>
      <w:marTop w:val="0"/>
      <w:marBottom w:val="0"/>
      <w:divBdr>
        <w:top w:val="none" w:sz="0" w:space="0" w:color="auto"/>
        <w:left w:val="none" w:sz="0" w:space="0" w:color="auto"/>
        <w:bottom w:val="none" w:sz="0" w:space="0" w:color="auto"/>
        <w:right w:val="none" w:sz="0" w:space="0" w:color="auto"/>
      </w:divBdr>
      <w:divsChild>
        <w:div w:id="1727728082">
          <w:marLeft w:val="274"/>
          <w:marRight w:val="0"/>
          <w:marTop w:val="0"/>
          <w:marBottom w:val="0"/>
          <w:divBdr>
            <w:top w:val="none" w:sz="0" w:space="0" w:color="auto"/>
            <w:left w:val="none" w:sz="0" w:space="0" w:color="auto"/>
            <w:bottom w:val="none" w:sz="0" w:space="0" w:color="auto"/>
            <w:right w:val="none" w:sz="0" w:space="0" w:color="auto"/>
          </w:divBdr>
        </w:div>
        <w:div w:id="1727728094">
          <w:marLeft w:val="274"/>
          <w:marRight w:val="0"/>
          <w:marTop w:val="0"/>
          <w:marBottom w:val="0"/>
          <w:divBdr>
            <w:top w:val="none" w:sz="0" w:space="0" w:color="auto"/>
            <w:left w:val="none" w:sz="0" w:space="0" w:color="auto"/>
            <w:bottom w:val="none" w:sz="0" w:space="0" w:color="auto"/>
            <w:right w:val="none" w:sz="0" w:space="0" w:color="auto"/>
          </w:divBdr>
        </w:div>
        <w:div w:id="1727728188">
          <w:marLeft w:val="274"/>
          <w:marRight w:val="0"/>
          <w:marTop w:val="0"/>
          <w:marBottom w:val="0"/>
          <w:divBdr>
            <w:top w:val="none" w:sz="0" w:space="0" w:color="auto"/>
            <w:left w:val="none" w:sz="0" w:space="0" w:color="auto"/>
            <w:bottom w:val="none" w:sz="0" w:space="0" w:color="auto"/>
            <w:right w:val="none" w:sz="0" w:space="0" w:color="auto"/>
          </w:divBdr>
        </w:div>
        <w:div w:id="1727728225">
          <w:marLeft w:val="274"/>
          <w:marRight w:val="0"/>
          <w:marTop w:val="0"/>
          <w:marBottom w:val="0"/>
          <w:divBdr>
            <w:top w:val="none" w:sz="0" w:space="0" w:color="auto"/>
            <w:left w:val="none" w:sz="0" w:space="0" w:color="auto"/>
            <w:bottom w:val="none" w:sz="0" w:space="0" w:color="auto"/>
            <w:right w:val="none" w:sz="0" w:space="0" w:color="auto"/>
          </w:divBdr>
        </w:div>
      </w:divsChild>
    </w:div>
    <w:div w:id="1727728055">
      <w:marLeft w:val="0"/>
      <w:marRight w:val="0"/>
      <w:marTop w:val="0"/>
      <w:marBottom w:val="0"/>
      <w:divBdr>
        <w:top w:val="none" w:sz="0" w:space="0" w:color="auto"/>
        <w:left w:val="none" w:sz="0" w:space="0" w:color="auto"/>
        <w:bottom w:val="none" w:sz="0" w:space="0" w:color="auto"/>
        <w:right w:val="none" w:sz="0" w:space="0" w:color="auto"/>
      </w:divBdr>
      <w:divsChild>
        <w:div w:id="1727728058">
          <w:marLeft w:val="547"/>
          <w:marRight w:val="0"/>
          <w:marTop w:val="0"/>
          <w:marBottom w:val="0"/>
          <w:divBdr>
            <w:top w:val="none" w:sz="0" w:space="0" w:color="auto"/>
            <w:left w:val="none" w:sz="0" w:space="0" w:color="auto"/>
            <w:bottom w:val="none" w:sz="0" w:space="0" w:color="auto"/>
            <w:right w:val="none" w:sz="0" w:space="0" w:color="auto"/>
          </w:divBdr>
        </w:div>
        <w:div w:id="1727728162">
          <w:marLeft w:val="547"/>
          <w:marRight w:val="0"/>
          <w:marTop w:val="0"/>
          <w:marBottom w:val="0"/>
          <w:divBdr>
            <w:top w:val="none" w:sz="0" w:space="0" w:color="auto"/>
            <w:left w:val="none" w:sz="0" w:space="0" w:color="auto"/>
            <w:bottom w:val="none" w:sz="0" w:space="0" w:color="auto"/>
            <w:right w:val="none" w:sz="0" w:space="0" w:color="auto"/>
          </w:divBdr>
        </w:div>
        <w:div w:id="1727728230">
          <w:marLeft w:val="547"/>
          <w:marRight w:val="0"/>
          <w:marTop w:val="0"/>
          <w:marBottom w:val="0"/>
          <w:divBdr>
            <w:top w:val="none" w:sz="0" w:space="0" w:color="auto"/>
            <w:left w:val="none" w:sz="0" w:space="0" w:color="auto"/>
            <w:bottom w:val="none" w:sz="0" w:space="0" w:color="auto"/>
            <w:right w:val="none" w:sz="0" w:space="0" w:color="auto"/>
          </w:divBdr>
        </w:div>
      </w:divsChild>
    </w:div>
    <w:div w:id="1727728059">
      <w:marLeft w:val="0"/>
      <w:marRight w:val="0"/>
      <w:marTop w:val="0"/>
      <w:marBottom w:val="0"/>
      <w:divBdr>
        <w:top w:val="none" w:sz="0" w:space="0" w:color="auto"/>
        <w:left w:val="none" w:sz="0" w:space="0" w:color="auto"/>
        <w:bottom w:val="none" w:sz="0" w:space="0" w:color="auto"/>
        <w:right w:val="none" w:sz="0" w:space="0" w:color="auto"/>
      </w:divBdr>
      <w:divsChild>
        <w:div w:id="1727728068">
          <w:marLeft w:val="1166"/>
          <w:marRight w:val="0"/>
          <w:marTop w:val="96"/>
          <w:marBottom w:val="0"/>
          <w:divBdr>
            <w:top w:val="none" w:sz="0" w:space="0" w:color="auto"/>
            <w:left w:val="none" w:sz="0" w:space="0" w:color="auto"/>
            <w:bottom w:val="none" w:sz="0" w:space="0" w:color="auto"/>
            <w:right w:val="none" w:sz="0" w:space="0" w:color="auto"/>
          </w:divBdr>
        </w:div>
        <w:div w:id="1727728078">
          <w:marLeft w:val="547"/>
          <w:marRight w:val="0"/>
          <w:marTop w:val="115"/>
          <w:marBottom w:val="0"/>
          <w:divBdr>
            <w:top w:val="none" w:sz="0" w:space="0" w:color="auto"/>
            <w:left w:val="none" w:sz="0" w:space="0" w:color="auto"/>
            <w:bottom w:val="none" w:sz="0" w:space="0" w:color="auto"/>
            <w:right w:val="none" w:sz="0" w:space="0" w:color="auto"/>
          </w:divBdr>
        </w:div>
        <w:div w:id="1727728090">
          <w:marLeft w:val="1166"/>
          <w:marRight w:val="0"/>
          <w:marTop w:val="96"/>
          <w:marBottom w:val="0"/>
          <w:divBdr>
            <w:top w:val="none" w:sz="0" w:space="0" w:color="auto"/>
            <w:left w:val="none" w:sz="0" w:space="0" w:color="auto"/>
            <w:bottom w:val="none" w:sz="0" w:space="0" w:color="auto"/>
            <w:right w:val="none" w:sz="0" w:space="0" w:color="auto"/>
          </w:divBdr>
        </w:div>
        <w:div w:id="1727728128">
          <w:marLeft w:val="1166"/>
          <w:marRight w:val="0"/>
          <w:marTop w:val="96"/>
          <w:marBottom w:val="0"/>
          <w:divBdr>
            <w:top w:val="none" w:sz="0" w:space="0" w:color="auto"/>
            <w:left w:val="none" w:sz="0" w:space="0" w:color="auto"/>
            <w:bottom w:val="none" w:sz="0" w:space="0" w:color="auto"/>
            <w:right w:val="none" w:sz="0" w:space="0" w:color="auto"/>
          </w:divBdr>
        </w:div>
      </w:divsChild>
    </w:div>
    <w:div w:id="1727728063">
      <w:marLeft w:val="0"/>
      <w:marRight w:val="0"/>
      <w:marTop w:val="0"/>
      <w:marBottom w:val="0"/>
      <w:divBdr>
        <w:top w:val="none" w:sz="0" w:space="0" w:color="auto"/>
        <w:left w:val="none" w:sz="0" w:space="0" w:color="auto"/>
        <w:bottom w:val="none" w:sz="0" w:space="0" w:color="auto"/>
        <w:right w:val="none" w:sz="0" w:space="0" w:color="auto"/>
      </w:divBdr>
    </w:div>
    <w:div w:id="1727728064">
      <w:marLeft w:val="0"/>
      <w:marRight w:val="0"/>
      <w:marTop w:val="0"/>
      <w:marBottom w:val="0"/>
      <w:divBdr>
        <w:top w:val="none" w:sz="0" w:space="0" w:color="auto"/>
        <w:left w:val="none" w:sz="0" w:space="0" w:color="auto"/>
        <w:bottom w:val="none" w:sz="0" w:space="0" w:color="auto"/>
        <w:right w:val="none" w:sz="0" w:space="0" w:color="auto"/>
      </w:divBdr>
      <w:divsChild>
        <w:div w:id="1727728108">
          <w:marLeft w:val="187"/>
          <w:marRight w:val="0"/>
          <w:marTop w:val="120"/>
          <w:marBottom w:val="0"/>
          <w:divBdr>
            <w:top w:val="none" w:sz="0" w:space="0" w:color="auto"/>
            <w:left w:val="none" w:sz="0" w:space="0" w:color="auto"/>
            <w:bottom w:val="none" w:sz="0" w:space="0" w:color="auto"/>
            <w:right w:val="none" w:sz="0" w:space="0" w:color="auto"/>
          </w:divBdr>
        </w:div>
        <w:div w:id="1727728189">
          <w:marLeft w:val="187"/>
          <w:marRight w:val="0"/>
          <w:marTop w:val="120"/>
          <w:marBottom w:val="0"/>
          <w:divBdr>
            <w:top w:val="none" w:sz="0" w:space="0" w:color="auto"/>
            <w:left w:val="none" w:sz="0" w:space="0" w:color="auto"/>
            <w:bottom w:val="none" w:sz="0" w:space="0" w:color="auto"/>
            <w:right w:val="none" w:sz="0" w:space="0" w:color="auto"/>
          </w:divBdr>
        </w:div>
        <w:div w:id="1727728219">
          <w:marLeft w:val="187"/>
          <w:marRight w:val="0"/>
          <w:marTop w:val="120"/>
          <w:marBottom w:val="0"/>
          <w:divBdr>
            <w:top w:val="none" w:sz="0" w:space="0" w:color="auto"/>
            <w:left w:val="none" w:sz="0" w:space="0" w:color="auto"/>
            <w:bottom w:val="none" w:sz="0" w:space="0" w:color="auto"/>
            <w:right w:val="none" w:sz="0" w:space="0" w:color="auto"/>
          </w:divBdr>
        </w:div>
      </w:divsChild>
    </w:div>
    <w:div w:id="1727728065">
      <w:marLeft w:val="0"/>
      <w:marRight w:val="0"/>
      <w:marTop w:val="0"/>
      <w:marBottom w:val="0"/>
      <w:divBdr>
        <w:top w:val="none" w:sz="0" w:space="0" w:color="auto"/>
        <w:left w:val="none" w:sz="0" w:space="0" w:color="auto"/>
        <w:bottom w:val="none" w:sz="0" w:space="0" w:color="auto"/>
        <w:right w:val="none" w:sz="0" w:space="0" w:color="auto"/>
      </w:divBdr>
    </w:div>
    <w:div w:id="1727728069">
      <w:marLeft w:val="0"/>
      <w:marRight w:val="0"/>
      <w:marTop w:val="0"/>
      <w:marBottom w:val="0"/>
      <w:divBdr>
        <w:top w:val="none" w:sz="0" w:space="0" w:color="auto"/>
        <w:left w:val="none" w:sz="0" w:space="0" w:color="auto"/>
        <w:bottom w:val="none" w:sz="0" w:space="0" w:color="auto"/>
        <w:right w:val="none" w:sz="0" w:space="0" w:color="auto"/>
      </w:divBdr>
      <w:divsChild>
        <w:div w:id="1727728133">
          <w:marLeft w:val="547"/>
          <w:marRight w:val="0"/>
          <w:marTop w:val="67"/>
          <w:marBottom w:val="0"/>
          <w:divBdr>
            <w:top w:val="none" w:sz="0" w:space="0" w:color="auto"/>
            <w:left w:val="none" w:sz="0" w:space="0" w:color="auto"/>
            <w:bottom w:val="none" w:sz="0" w:space="0" w:color="auto"/>
            <w:right w:val="none" w:sz="0" w:space="0" w:color="auto"/>
          </w:divBdr>
        </w:div>
        <w:div w:id="1727728233">
          <w:marLeft w:val="547"/>
          <w:marRight w:val="0"/>
          <w:marTop w:val="67"/>
          <w:marBottom w:val="0"/>
          <w:divBdr>
            <w:top w:val="none" w:sz="0" w:space="0" w:color="auto"/>
            <w:left w:val="none" w:sz="0" w:space="0" w:color="auto"/>
            <w:bottom w:val="none" w:sz="0" w:space="0" w:color="auto"/>
            <w:right w:val="none" w:sz="0" w:space="0" w:color="auto"/>
          </w:divBdr>
        </w:div>
      </w:divsChild>
    </w:div>
    <w:div w:id="1727728071">
      <w:marLeft w:val="0"/>
      <w:marRight w:val="0"/>
      <w:marTop w:val="0"/>
      <w:marBottom w:val="0"/>
      <w:divBdr>
        <w:top w:val="none" w:sz="0" w:space="0" w:color="auto"/>
        <w:left w:val="none" w:sz="0" w:space="0" w:color="auto"/>
        <w:bottom w:val="none" w:sz="0" w:space="0" w:color="auto"/>
        <w:right w:val="none" w:sz="0" w:space="0" w:color="auto"/>
      </w:divBdr>
      <w:divsChild>
        <w:div w:id="1727728060">
          <w:marLeft w:val="547"/>
          <w:marRight w:val="0"/>
          <w:marTop w:val="0"/>
          <w:marBottom w:val="0"/>
          <w:divBdr>
            <w:top w:val="none" w:sz="0" w:space="0" w:color="auto"/>
            <w:left w:val="none" w:sz="0" w:space="0" w:color="auto"/>
            <w:bottom w:val="none" w:sz="0" w:space="0" w:color="auto"/>
            <w:right w:val="none" w:sz="0" w:space="0" w:color="auto"/>
          </w:divBdr>
        </w:div>
        <w:div w:id="1727728062">
          <w:marLeft w:val="547"/>
          <w:marRight w:val="0"/>
          <w:marTop w:val="0"/>
          <w:marBottom w:val="0"/>
          <w:divBdr>
            <w:top w:val="none" w:sz="0" w:space="0" w:color="auto"/>
            <w:left w:val="none" w:sz="0" w:space="0" w:color="auto"/>
            <w:bottom w:val="none" w:sz="0" w:space="0" w:color="auto"/>
            <w:right w:val="none" w:sz="0" w:space="0" w:color="auto"/>
          </w:divBdr>
        </w:div>
      </w:divsChild>
    </w:div>
    <w:div w:id="1727728072">
      <w:marLeft w:val="0"/>
      <w:marRight w:val="0"/>
      <w:marTop w:val="0"/>
      <w:marBottom w:val="0"/>
      <w:divBdr>
        <w:top w:val="none" w:sz="0" w:space="0" w:color="auto"/>
        <w:left w:val="none" w:sz="0" w:space="0" w:color="auto"/>
        <w:bottom w:val="none" w:sz="0" w:space="0" w:color="auto"/>
        <w:right w:val="none" w:sz="0" w:space="0" w:color="auto"/>
      </w:divBdr>
      <w:divsChild>
        <w:div w:id="1727728043">
          <w:marLeft w:val="547"/>
          <w:marRight w:val="0"/>
          <w:marTop w:val="0"/>
          <w:marBottom w:val="0"/>
          <w:divBdr>
            <w:top w:val="none" w:sz="0" w:space="0" w:color="auto"/>
            <w:left w:val="none" w:sz="0" w:space="0" w:color="auto"/>
            <w:bottom w:val="none" w:sz="0" w:space="0" w:color="auto"/>
            <w:right w:val="none" w:sz="0" w:space="0" w:color="auto"/>
          </w:divBdr>
        </w:div>
        <w:div w:id="1727728053">
          <w:marLeft w:val="547"/>
          <w:marRight w:val="0"/>
          <w:marTop w:val="0"/>
          <w:marBottom w:val="0"/>
          <w:divBdr>
            <w:top w:val="none" w:sz="0" w:space="0" w:color="auto"/>
            <w:left w:val="none" w:sz="0" w:space="0" w:color="auto"/>
            <w:bottom w:val="none" w:sz="0" w:space="0" w:color="auto"/>
            <w:right w:val="none" w:sz="0" w:space="0" w:color="auto"/>
          </w:divBdr>
        </w:div>
      </w:divsChild>
    </w:div>
    <w:div w:id="1727728076">
      <w:marLeft w:val="0"/>
      <w:marRight w:val="0"/>
      <w:marTop w:val="0"/>
      <w:marBottom w:val="0"/>
      <w:divBdr>
        <w:top w:val="none" w:sz="0" w:space="0" w:color="auto"/>
        <w:left w:val="none" w:sz="0" w:space="0" w:color="auto"/>
        <w:bottom w:val="none" w:sz="0" w:space="0" w:color="auto"/>
        <w:right w:val="none" w:sz="0" w:space="0" w:color="auto"/>
      </w:divBdr>
      <w:divsChild>
        <w:div w:id="1727728103">
          <w:marLeft w:val="547"/>
          <w:marRight w:val="0"/>
          <w:marTop w:val="67"/>
          <w:marBottom w:val="0"/>
          <w:divBdr>
            <w:top w:val="none" w:sz="0" w:space="0" w:color="auto"/>
            <w:left w:val="none" w:sz="0" w:space="0" w:color="auto"/>
            <w:bottom w:val="none" w:sz="0" w:space="0" w:color="auto"/>
            <w:right w:val="none" w:sz="0" w:space="0" w:color="auto"/>
          </w:divBdr>
        </w:div>
        <w:div w:id="1727728195">
          <w:marLeft w:val="547"/>
          <w:marRight w:val="0"/>
          <w:marTop w:val="67"/>
          <w:marBottom w:val="0"/>
          <w:divBdr>
            <w:top w:val="none" w:sz="0" w:space="0" w:color="auto"/>
            <w:left w:val="none" w:sz="0" w:space="0" w:color="auto"/>
            <w:bottom w:val="none" w:sz="0" w:space="0" w:color="auto"/>
            <w:right w:val="none" w:sz="0" w:space="0" w:color="auto"/>
          </w:divBdr>
        </w:div>
      </w:divsChild>
    </w:div>
    <w:div w:id="1727728080">
      <w:marLeft w:val="0"/>
      <w:marRight w:val="0"/>
      <w:marTop w:val="0"/>
      <w:marBottom w:val="0"/>
      <w:divBdr>
        <w:top w:val="none" w:sz="0" w:space="0" w:color="auto"/>
        <w:left w:val="none" w:sz="0" w:space="0" w:color="auto"/>
        <w:bottom w:val="none" w:sz="0" w:space="0" w:color="auto"/>
        <w:right w:val="none" w:sz="0" w:space="0" w:color="auto"/>
      </w:divBdr>
    </w:div>
    <w:div w:id="1727728081">
      <w:marLeft w:val="0"/>
      <w:marRight w:val="0"/>
      <w:marTop w:val="0"/>
      <w:marBottom w:val="0"/>
      <w:divBdr>
        <w:top w:val="none" w:sz="0" w:space="0" w:color="auto"/>
        <w:left w:val="none" w:sz="0" w:space="0" w:color="auto"/>
        <w:bottom w:val="none" w:sz="0" w:space="0" w:color="auto"/>
        <w:right w:val="none" w:sz="0" w:space="0" w:color="auto"/>
      </w:divBdr>
      <w:divsChild>
        <w:div w:id="1727728011">
          <w:marLeft w:val="1166"/>
          <w:marRight w:val="0"/>
          <w:marTop w:val="67"/>
          <w:marBottom w:val="0"/>
          <w:divBdr>
            <w:top w:val="none" w:sz="0" w:space="0" w:color="auto"/>
            <w:left w:val="none" w:sz="0" w:space="0" w:color="auto"/>
            <w:bottom w:val="none" w:sz="0" w:space="0" w:color="auto"/>
            <w:right w:val="none" w:sz="0" w:space="0" w:color="auto"/>
          </w:divBdr>
        </w:div>
        <w:div w:id="1727728028">
          <w:marLeft w:val="1166"/>
          <w:marRight w:val="0"/>
          <w:marTop w:val="67"/>
          <w:marBottom w:val="0"/>
          <w:divBdr>
            <w:top w:val="none" w:sz="0" w:space="0" w:color="auto"/>
            <w:left w:val="none" w:sz="0" w:space="0" w:color="auto"/>
            <w:bottom w:val="none" w:sz="0" w:space="0" w:color="auto"/>
            <w:right w:val="none" w:sz="0" w:space="0" w:color="auto"/>
          </w:divBdr>
        </w:div>
        <w:div w:id="1727728120">
          <w:marLeft w:val="547"/>
          <w:marRight w:val="0"/>
          <w:marTop w:val="67"/>
          <w:marBottom w:val="0"/>
          <w:divBdr>
            <w:top w:val="none" w:sz="0" w:space="0" w:color="auto"/>
            <w:left w:val="none" w:sz="0" w:space="0" w:color="auto"/>
            <w:bottom w:val="none" w:sz="0" w:space="0" w:color="auto"/>
            <w:right w:val="none" w:sz="0" w:space="0" w:color="auto"/>
          </w:divBdr>
        </w:div>
        <w:div w:id="1727728124">
          <w:marLeft w:val="547"/>
          <w:marRight w:val="0"/>
          <w:marTop w:val="67"/>
          <w:marBottom w:val="0"/>
          <w:divBdr>
            <w:top w:val="none" w:sz="0" w:space="0" w:color="auto"/>
            <w:left w:val="none" w:sz="0" w:space="0" w:color="auto"/>
            <w:bottom w:val="none" w:sz="0" w:space="0" w:color="auto"/>
            <w:right w:val="none" w:sz="0" w:space="0" w:color="auto"/>
          </w:divBdr>
        </w:div>
        <w:div w:id="1727728129">
          <w:marLeft w:val="547"/>
          <w:marRight w:val="0"/>
          <w:marTop w:val="67"/>
          <w:marBottom w:val="0"/>
          <w:divBdr>
            <w:top w:val="none" w:sz="0" w:space="0" w:color="auto"/>
            <w:left w:val="none" w:sz="0" w:space="0" w:color="auto"/>
            <w:bottom w:val="none" w:sz="0" w:space="0" w:color="auto"/>
            <w:right w:val="none" w:sz="0" w:space="0" w:color="auto"/>
          </w:divBdr>
        </w:div>
        <w:div w:id="1727728172">
          <w:marLeft w:val="1166"/>
          <w:marRight w:val="0"/>
          <w:marTop w:val="67"/>
          <w:marBottom w:val="0"/>
          <w:divBdr>
            <w:top w:val="none" w:sz="0" w:space="0" w:color="auto"/>
            <w:left w:val="none" w:sz="0" w:space="0" w:color="auto"/>
            <w:bottom w:val="none" w:sz="0" w:space="0" w:color="auto"/>
            <w:right w:val="none" w:sz="0" w:space="0" w:color="auto"/>
          </w:divBdr>
        </w:div>
        <w:div w:id="1727728209">
          <w:marLeft w:val="1166"/>
          <w:marRight w:val="0"/>
          <w:marTop w:val="67"/>
          <w:marBottom w:val="0"/>
          <w:divBdr>
            <w:top w:val="none" w:sz="0" w:space="0" w:color="auto"/>
            <w:left w:val="none" w:sz="0" w:space="0" w:color="auto"/>
            <w:bottom w:val="none" w:sz="0" w:space="0" w:color="auto"/>
            <w:right w:val="none" w:sz="0" w:space="0" w:color="auto"/>
          </w:divBdr>
        </w:div>
        <w:div w:id="1727728252">
          <w:marLeft w:val="1166"/>
          <w:marRight w:val="0"/>
          <w:marTop w:val="67"/>
          <w:marBottom w:val="0"/>
          <w:divBdr>
            <w:top w:val="none" w:sz="0" w:space="0" w:color="auto"/>
            <w:left w:val="none" w:sz="0" w:space="0" w:color="auto"/>
            <w:bottom w:val="none" w:sz="0" w:space="0" w:color="auto"/>
            <w:right w:val="none" w:sz="0" w:space="0" w:color="auto"/>
          </w:divBdr>
        </w:div>
      </w:divsChild>
    </w:div>
    <w:div w:id="1727728084">
      <w:marLeft w:val="0"/>
      <w:marRight w:val="0"/>
      <w:marTop w:val="0"/>
      <w:marBottom w:val="0"/>
      <w:divBdr>
        <w:top w:val="none" w:sz="0" w:space="0" w:color="auto"/>
        <w:left w:val="none" w:sz="0" w:space="0" w:color="auto"/>
        <w:bottom w:val="none" w:sz="0" w:space="0" w:color="auto"/>
        <w:right w:val="none" w:sz="0" w:space="0" w:color="auto"/>
      </w:divBdr>
      <w:divsChild>
        <w:div w:id="1727728046">
          <w:marLeft w:val="547"/>
          <w:marRight w:val="0"/>
          <w:marTop w:val="67"/>
          <w:marBottom w:val="0"/>
          <w:divBdr>
            <w:top w:val="none" w:sz="0" w:space="0" w:color="auto"/>
            <w:left w:val="none" w:sz="0" w:space="0" w:color="auto"/>
            <w:bottom w:val="none" w:sz="0" w:space="0" w:color="auto"/>
            <w:right w:val="none" w:sz="0" w:space="0" w:color="auto"/>
          </w:divBdr>
        </w:div>
        <w:div w:id="1727728213">
          <w:marLeft w:val="547"/>
          <w:marRight w:val="0"/>
          <w:marTop w:val="67"/>
          <w:marBottom w:val="0"/>
          <w:divBdr>
            <w:top w:val="none" w:sz="0" w:space="0" w:color="auto"/>
            <w:left w:val="none" w:sz="0" w:space="0" w:color="auto"/>
            <w:bottom w:val="none" w:sz="0" w:space="0" w:color="auto"/>
            <w:right w:val="none" w:sz="0" w:space="0" w:color="auto"/>
          </w:divBdr>
        </w:div>
      </w:divsChild>
    </w:div>
    <w:div w:id="1727728085">
      <w:marLeft w:val="0"/>
      <w:marRight w:val="0"/>
      <w:marTop w:val="0"/>
      <w:marBottom w:val="0"/>
      <w:divBdr>
        <w:top w:val="none" w:sz="0" w:space="0" w:color="auto"/>
        <w:left w:val="none" w:sz="0" w:space="0" w:color="auto"/>
        <w:bottom w:val="none" w:sz="0" w:space="0" w:color="auto"/>
        <w:right w:val="none" w:sz="0" w:space="0" w:color="auto"/>
      </w:divBdr>
      <w:divsChild>
        <w:div w:id="1727728051">
          <w:marLeft w:val="1166"/>
          <w:marRight w:val="0"/>
          <w:marTop w:val="67"/>
          <w:marBottom w:val="0"/>
          <w:divBdr>
            <w:top w:val="none" w:sz="0" w:space="0" w:color="auto"/>
            <w:left w:val="none" w:sz="0" w:space="0" w:color="auto"/>
            <w:bottom w:val="none" w:sz="0" w:space="0" w:color="auto"/>
            <w:right w:val="none" w:sz="0" w:space="0" w:color="auto"/>
          </w:divBdr>
        </w:div>
        <w:div w:id="1727728075">
          <w:marLeft w:val="1166"/>
          <w:marRight w:val="0"/>
          <w:marTop w:val="67"/>
          <w:marBottom w:val="0"/>
          <w:divBdr>
            <w:top w:val="none" w:sz="0" w:space="0" w:color="auto"/>
            <w:left w:val="none" w:sz="0" w:space="0" w:color="auto"/>
            <w:bottom w:val="none" w:sz="0" w:space="0" w:color="auto"/>
            <w:right w:val="none" w:sz="0" w:space="0" w:color="auto"/>
          </w:divBdr>
        </w:div>
        <w:div w:id="1727728127">
          <w:marLeft w:val="547"/>
          <w:marRight w:val="0"/>
          <w:marTop w:val="67"/>
          <w:marBottom w:val="0"/>
          <w:divBdr>
            <w:top w:val="none" w:sz="0" w:space="0" w:color="auto"/>
            <w:left w:val="none" w:sz="0" w:space="0" w:color="auto"/>
            <w:bottom w:val="none" w:sz="0" w:space="0" w:color="auto"/>
            <w:right w:val="none" w:sz="0" w:space="0" w:color="auto"/>
          </w:divBdr>
        </w:div>
        <w:div w:id="1727728154">
          <w:marLeft w:val="547"/>
          <w:marRight w:val="0"/>
          <w:marTop w:val="67"/>
          <w:marBottom w:val="0"/>
          <w:divBdr>
            <w:top w:val="none" w:sz="0" w:space="0" w:color="auto"/>
            <w:left w:val="none" w:sz="0" w:space="0" w:color="auto"/>
            <w:bottom w:val="none" w:sz="0" w:space="0" w:color="auto"/>
            <w:right w:val="none" w:sz="0" w:space="0" w:color="auto"/>
          </w:divBdr>
        </w:div>
        <w:div w:id="1727728173">
          <w:marLeft w:val="547"/>
          <w:marRight w:val="0"/>
          <w:marTop w:val="67"/>
          <w:marBottom w:val="0"/>
          <w:divBdr>
            <w:top w:val="none" w:sz="0" w:space="0" w:color="auto"/>
            <w:left w:val="none" w:sz="0" w:space="0" w:color="auto"/>
            <w:bottom w:val="none" w:sz="0" w:space="0" w:color="auto"/>
            <w:right w:val="none" w:sz="0" w:space="0" w:color="auto"/>
          </w:divBdr>
        </w:div>
        <w:div w:id="1727728194">
          <w:marLeft w:val="1166"/>
          <w:marRight w:val="0"/>
          <w:marTop w:val="67"/>
          <w:marBottom w:val="0"/>
          <w:divBdr>
            <w:top w:val="none" w:sz="0" w:space="0" w:color="auto"/>
            <w:left w:val="none" w:sz="0" w:space="0" w:color="auto"/>
            <w:bottom w:val="none" w:sz="0" w:space="0" w:color="auto"/>
            <w:right w:val="none" w:sz="0" w:space="0" w:color="auto"/>
          </w:divBdr>
        </w:div>
        <w:div w:id="1727728248">
          <w:marLeft w:val="1166"/>
          <w:marRight w:val="0"/>
          <w:marTop w:val="67"/>
          <w:marBottom w:val="0"/>
          <w:divBdr>
            <w:top w:val="none" w:sz="0" w:space="0" w:color="auto"/>
            <w:left w:val="none" w:sz="0" w:space="0" w:color="auto"/>
            <w:bottom w:val="none" w:sz="0" w:space="0" w:color="auto"/>
            <w:right w:val="none" w:sz="0" w:space="0" w:color="auto"/>
          </w:divBdr>
        </w:div>
        <w:div w:id="1727728264">
          <w:marLeft w:val="1166"/>
          <w:marRight w:val="0"/>
          <w:marTop w:val="67"/>
          <w:marBottom w:val="0"/>
          <w:divBdr>
            <w:top w:val="none" w:sz="0" w:space="0" w:color="auto"/>
            <w:left w:val="none" w:sz="0" w:space="0" w:color="auto"/>
            <w:bottom w:val="none" w:sz="0" w:space="0" w:color="auto"/>
            <w:right w:val="none" w:sz="0" w:space="0" w:color="auto"/>
          </w:divBdr>
        </w:div>
      </w:divsChild>
    </w:div>
    <w:div w:id="1727728088">
      <w:marLeft w:val="0"/>
      <w:marRight w:val="0"/>
      <w:marTop w:val="0"/>
      <w:marBottom w:val="0"/>
      <w:divBdr>
        <w:top w:val="none" w:sz="0" w:space="0" w:color="auto"/>
        <w:left w:val="none" w:sz="0" w:space="0" w:color="auto"/>
        <w:bottom w:val="none" w:sz="0" w:space="0" w:color="auto"/>
        <w:right w:val="none" w:sz="0" w:space="0" w:color="auto"/>
      </w:divBdr>
    </w:div>
    <w:div w:id="1727728096">
      <w:marLeft w:val="0"/>
      <w:marRight w:val="0"/>
      <w:marTop w:val="0"/>
      <w:marBottom w:val="0"/>
      <w:divBdr>
        <w:top w:val="none" w:sz="0" w:space="0" w:color="auto"/>
        <w:left w:val="none" w:sz="0" w:space="0" w:color="auto"/>
        <w:bottom w:val="none" w:sz="0" w:space="0" w:color="auto"/>
        <w:right w:val="none" w:sz="0" w:space="0" w:color="auto"/>
      </w:divBdr>
      <w:divsChild>
        <w:div w:id="1727728153">
          <w:marLeft w:val="274"/>
          <w:marRight w:val="0"/>
          <w:marTop w:val="0"/>
          <w:marBottom w:val="0"/>
          <w:divBdr>
            <w:top w:val="none" w:sz="0" w:space="0" w:color="auto"/>
            <w:left w:val="none" w:sz="0" w:space="0" w:color="auto"/>
            <w:bottom w:val="none" w:sz="0" w:space="0" w:color="auto"/>
            <w:right w:val="none" w:sz="0" w:space="0" w:color="auto"/>
          </w:divBdr>
        </w:div>
      </w:divsChild>
    </w:div>
    <w:div w:id="1727728100">
      <w:marLeft w:val="0"/>
      <w:marRight w:val="0"/>
      <w:marTop w:val="0"/>
      <w:marBottom w:val="0"/>
      <w:divBdr>
        <w:top w:val="none" w:sz="0" w:space="0" w:color="auto"/>
        <w:left w:val="none" w:sz="0" w:space="0" w:color="auto"/>
        <w:bottom w:val="none" w:sz="0" w:space="0" w:color="auto"/>
        <w:right w:val="none" w:sz="0" w:space="0" w:color="auto"/>
      </w:divBdr>
      <w:divsChild>
        <w:div w:id="1727728027">
          <w:marLeft w:val="547"/>
          <w:marRight w:val="0"/>
          <w:marTop w:val="101"/>
          <w:marBottom w:val="34"/>
          <w:divBdr>
            <w:top w:val="none" w:sz="0" w:space="0" w:color="auto"/>
            <w:left w:val="none" w:sz="0" w:space="0" w:color="auto"/>
            <w:bottom w:val="none" w:sz="0" w:space="0" w:color="auto"/>
            <w:right w:val="none" w:sz="0" w:space="0" w:color="auto"/>
          </w:divBdr>
        </w:div>
        <w:div w:id="1727728032">
          <w:marLeft w:val="547"/>
          <w:marRight w:val="0"/>
          <w:marTop w:val="101"/>
          <w:marBottom w:val="34"/>
          <w:divBdr>
            <w:top w:val="none" w:sz="0" w:space="0" w:color="auto"/>
            <w:left w:val="none" w:sz="0" w:space="0" w:color="auto"/>
            <w:bottom w:val="none" w:sz="0" w:space="0" w:color="auto"/>
            <w:right w:val="none" w:sz="0" w:space="0" w:color="auto"/>
          </w:divBdr>
        </w:div>
        <w:div w:id="1727728136">
          <w:marLeft w:val="547"/>
          <w:marRight w:val="0"/>
          <w:marTop w:val="101"/>
          <w:marBottom w:val="34"/>
          <w:divBdr>
            <w:top w:val="none" w:sz="0" w:space="0" w:color="auto"/>
            <w:left w:val="none" w:sz="0" w:space="0" w:color="auto"/>
            <w:bottom w:val="none" w:sz="0" w:space="0" w:color="auto"/>
            <w:right w:val="none" w:sz="0" w:space="0" w:color="auto"/>
          </w:divBdr>
        </w:div>
        <w:div w:id="1727728181">
          <w:marLeft w:val="547"/>
          <w:marRight w:val="0"/>
          <w:marTop w:val="101"/>
          <w:marBottom w:val="34"/>
          <w:divBdr>
            <w:top w:val="none" w:sz="0" w:space="0" w:color="auto"/>
            <w:left w:val="none" w:sz="0" w:space="0" w:color="auto"/>
            <w:bottom w:val="none" w:sz="0" w:space="0" w:color="auto"/>
            <w:right w:val="none" w:sz="0" w:space="0" w:color="auto"/>
          </w:divBdr>
        </w:div>
      </w:divsChild>
    </w:div>
    <w:div w:id="1727728104">
      <w:marLeft w:val="0"/>
      <w:marRight w:val="0"/>
      <w:marTop w:val="0"/>
      <w:marBottom w:val="0"/>
      <w:divBdr>
        <w:top w:val="none" w:sz="0" w:space="0" w:color="auto"/>
        <w:left w:val="none" w:sz="0" w:space="0" w:color="auto"/>
        <w:bottom w:val="none" w:sz="0" w:space="0" w:color="auto"/>
        <w:right w:val="none" w:sz="0" w:space="0" w:color="auto"/>
      </w:divBdr>
      <w:divsChild>
        <w:div w:id="1727728012">
          <w:marLeft w:val="274"/>
          <w:marRight w:val="0"/>
          <w:marTop w:val="0"/>
          <w:marBottom w:val="60"/>
          <w:divBdr>
            <w:top w:val="none" w:sz="0" w:space="0" w:color="auto"/>
            <w:left w:val="none" w:sz="0" w:space="0" w:color="auto"/>
            <w:bottom w:val="none" w:sz="0" w:space="0" w:color="auto"/>
            <w:right w:val="none" w:sz="0" w:space="0" w:color="auto"/>
          </w:divBdr>
        </w:div>
        <w:div w:id="1727728115">
          <w:marLeft w:val="274"/>
          <w:marRight w:val="0"/>
          <w:marTop w:val="0"/>
          <w:marBottom w:val="60"/>
          <w:divBdr>
            <w:top w:val="none" w:sz="0" w:space="0" w:color="auto"/>
            <w:left w:val="none" w:sz="0" w:space="0" w:color="auto"/>
            <w:bottom w:val="none" w:sz="0" w:space="0" w:color="auto"/>
            <w:right w:val="none" w:sz="0" w:space="0" w:color="auto"/>
          </w:divBdr>
        </w:div>
        <w:div w:id="1727728143">
          <w:marLeft w:val="274"/>
          <w:marRight w:val="0"/>
          <w:marTop w:val="0"/>
          <w:marBottom w:val="60"/>
          <w:divBdr>
            <w:top w:val="none" w:sz="0" w:space="0" w:color="auto"/>
            <w:left w:val="none" w:sz="0" w:space="0" w:color="auto"/>
            <w:bottom w:val="none" w:sz="0" w:space="0" w:color="auto"/>
            <w:right w:val="none" w:sz="0" w:space="0" w:color="auto"/>
          </w:divBdr>
        </w:div>
        <w:div w:id="1727728229">
          <w:marLeft w:val="274"/>
          <w:marRight w:val="0"/>
          <w:marTop w:val="0"/>
          <w:marBottom w:val="60"/>
          <w:divBdr>
            <w:top w:val="none" w:sz="0" w:space="0" w:color="auto"/>
            <w:left w:val="none" w:sz="0" w:space="0" w:color="auto"/>
            <w:bottom w:val="none" w:sz="0" w:space="0" w:color="auto"/>
            <w:right w:val="none" w:sz="0" w:space="0" w:color="auto"/>
          </w:divBdr>
        </w:div>
      </w:divsChild>
    </w:div>
    <w:div w:id="1727728107">
      <w:marLeft w:val="0"/>
      <w:marRight w:val="0"/>
      <w:marTop w:val="0"/>
      <w:marBottom w:val="0"/>
      <w:divBdr>
        <w:top w:val="none" w:sz="0" w:space="0" w:color="auto"/>
        <w:left w:val="none" w:sz="0" w:space="0" w:color="auto"/>
        <w:bottom w:val="none" w:sz="0" w:space="0" w:color="auto"/>
        <w:right w:val="none" w:sz="0" w:space="0" w:color="auto"/>
      </w:divBdr>
      <w:divsChild>
        <w:div w:id="1727728148">
          <w:marLeft w:val="374"/>
          <w:marRight w:val="0"/>
          <w:marTop w:val="0"/>
          <w:marBottom w:val="0"/>
          <w:divBdr>
            <w:top w:val="none" w:sz="0" w:space="0" w:color="auto"/>
            <w:left w:val="none" w:sz="0" w:space="0" w:color="auto"/>
            <w:bottom w:val="none" w:sz="0" w:space="0" w:color="auto"/>
            <w:right w:val="none" w:sz="0" w:space="0" w:color="auto"/>
          </w:divBdr>
        </w:div>
      </w:divsChild>
    </w:div>
    <w:div w:id="1727728113">
      <w:marLeft w:val="0"/>
      <w:marRight w:val="0"/>
      <w:marTop w:val="0"/>
      <w:marBottom w:val="0"/>
      <w:divBdr>
        <w:top w:val="none" w:sz="0" w:space="0" w:color="auto"/>
        <w:left w:val="none" w:sz="0" w:space="0" w:color="auto"/>
        <w:bottom w:val="none" w:sz="0" w:space="0" w:color="auto"/>
        <w:right w:val="none" w:sz="0" w:space="0" w:color="auto"/>
      </w:divBdr>
    </w:div>
    <w:div w:id="1727728116">
      <w:marLeft w:val="0"/>
      <w:marRight w:val="0"/>
      <w:marTop w:val="0"/>
      <w:marBottom w:val="0"/>
      <w:divBdr>
        <w:top w:val="none" w:sz="0" w:space="0" w:color="auto"/>
        <w:left w:val="none" w:sz="0" w:space="0" w:color="auto"/>
        <w:bottom w:val="none" w:sz="0" w:space="0" w:color="auto"/>
        <w:right w:val="none" w:sz="0" w:space="0" w:color="auto"/>
      </w:divBdr>
      <w:divsChild>
        <w:div w:id="1727728122">
          <w:marLeft w:val="360"/>
          <w:marRight w:val="0"/>
          <w:marTop w:val="0"/>
          <w:marBottom w:val="0"/>
          <w:divBdr>
            <w:top w:val="none" w:sz="0" w:space="0" w:color="auto"/>
            <w:left w:val="none" w:sz="0" w:space="0" w:color="auto"/>
            <w:bottom w:val="none" w:sz="0" w:space="0" w:color="auto"/>
            <w:right w:val="none" w:sz="0" w:space="0" w:color="auto"/>
          </w:divBdr>
        </w:div>
        <w:div w:id="1727728167">
          <w:marLeft w:val="360"/>
          <w:marRight w:val="0"/>
          <w:marTop w:val="0"/>
          <w:marBottom w:val="0"/>
          <w:divBdr>
            <w:top w:val="none" w:sz="0" w:space="0" w:color="auto"/>
            <w:left w:val="none" w:sz="0" w:space="0" w:color="auto"/>
            <w:bottom w:val="none" w:sz="0" w:space="0" w:color="auto"/>
            <w:right w:val="none" w:sz="0" w:space="0" w:color="auto"/>
          </w:divBdr>
        </w:div>
        <w:div w:id="1727728171">
          <w:marLeft w:val="360"/>
          <w:marRight w:val="0"/>
          <w:marTop w:val="0"/>
          <w:marBottom w:val="0"/>
          <w:divBdr>
            <w:top w:val="none" w:sz="0" w:space="0" w:color="auto"/>
            <w:left w:val="none" w:sz="0" w:space="0" w:color="auto"/>
            <w:bottom w:val="none" w:sz="0" w:space="0" w:color="auto"/>
            <w:right w:val="none" w:sz="0" w:space="0" w:color="auto"/>
          </w:divBdr>
        </w:div>
        <w:div w:id="1727728183">
          <w:marLeft w:val="360"/>
          <w:marRight w:val="0"/>
          <w:marTop w:val="0"/>
          <w:marBottom w:val="0"/>
          <w:divBdr>
            <w:top w:val="none" w:sz="0" w:space="0" w:color="auto"/>
            <w:left w:val="none" w:sz="0" w:space="0" w:color="auto"/>
            <w:bottom w:val="none" w:sz="0" w:space="0" w:color="auto"/>
            <w:right w:val="none" w:sz="0" w:space="0" w:color="auto"/>
          </w:divBdr>
        </w:div>
        <w:div w:id="1727728257">
          <w:marLeft w:val="360"/>
          <w:marRight w:val="0"/>
          <w:marTop w:val="0"/>
          <w:marBottom w:val="0"/>
          <w:divBdr>
            <w:top w:val="none" w:sz="0" w:space="0" w:color="auto"/>
            <w:left w:val="none" w:sz="0" w:space="0" w:color="auto"/>
            <w:bottom w:val="none" w:sz="0" w:space="0" w:color="auto"/>
            <w:right w:val="none" w:sz="0" w:space="0" w:color="auto"/>
          </w:divBdr>
        </w:div>
      </w:divsChild>
    </w:div>
    <w:div w:id="1727728117">
      <w:marLeft w:val="0"/>
      <w:marRight w:val="0"/>
      <w:marTop w:val="0"/>
      <w:marBottom w:val="0"/>
      <w:divBdr>
        <w:top w:val="none" w:sz="0" w:space="0" w:color="auto"/>
        <w:left w:val="none" w:sz="0" w:space="0" w:color="auto"/>
        <w:bottom w:val="none" w:sz="0" w:space="0" w:color="auto"/>
        <w:right w:val="none" w:sz="0" w:space="0" w:color="auto"/>
      </w:divBdr>
      <w:divsChild>
        <w:div w:id="1727728092">
          <w:marLeft w:val="547"/>
          <w:marRight w:val="0"/>
          <w:marTop w:val="0"/>
          <w:marBottom w:val="0"/>
          <w:divBdr>
            <w:top w:val="none" w:sz="0" w:space="0" w:color="auto"/>
            <w:left w:val="none" w:sz="0" w:space="0" w:color="auto"/>
            <w:bottom w:val="none" w:sz="0" w:space="0" w:color="auto"/>
            <w:right w:val="none" w:sz="0" w:space="0" w:color="auto"/>
          </w:divBdr>
        </w:div>
      </w:divsChild>
    </w:div>
    <w:div w:id="1727728121">
      <w:marLeft w:val="0"/>
      <w:marRight w:val="0"/>
      <w:marTop w:val="0"/>
      <w:marBottom w:val="0"/>
      <w:divBdr>
        <w:top w:val="none" w:sz="0" w:space="0" w:color="auto"/>
        <w:left w:val="none" w:sz="0" w:space="0" w:color="auto"/>
        <w:bottom w:val="none" w:sz="0" w:space="0" w:color="auto"/>
        <w:right w:val="none" w:sz="0" w:space="0" w:color="auto"/>
      </w:divBdr>
      <w:divsChild>
        <w:div w:id="1727728087">
          <w:marLeft w:val="274"/>
          <w:marRight w:val="0"/>
          <w:marTop w:val="40"/>
          <w:marBottom w:val="40"/>
          <w:divBdr>
            <w:top w:val="none" w:sz="0" w:space="0" w:color="auto"/>
            <w:left w:val="none" w:sz="0" w:space="0" w:color="auto"/>
            <w:bottom w:val="none" w:sz="0" w:space="0" w:color="auto"/>
            <w:right w:val="none" w:sz="0" w:space="0" w:color="auto"/>
          </w:divBdr>
        </w:div>
        <w:div w:id="1727728123">
          <w:marLeft w:val="907"/>
          <w:marRight w:val="0"/>
          <w:marTop w:val="40"/>
          <w:marBottom w:val="40"/>
          <w:divBdr>
            <w:top w:val="none" w:sz="0" w:space="0" w:color="auto"/>
            <w:left w:val="none" w:sz="0" w:space="0" w:color="auto"/>
            <w:bottom w:val="none" w:sz="0" w:space="0" w:color="auto"/>
            <w:right w:val="none" w:sz="0" w:space="0" w:color="auto"/>
          </w:divBdr>
        </w:div>
        <w:div w:id="1727728199">
          <w:marLeft w:val="907"/>
          <w:marRight w:val="0"/>
          <w:marTop w:val="40"/>
          <w:marBottom w:val="40"/>
          <w:divBdr>
            <w:top w:val="none" w:sz="0" w:space="0" w:color="auto"/>
            <w:left w:val="none" w:sz="0" w:space="0" w:color="auto"/>
            <w:bottom w:val="none" w:sz="0" w:space="0" w:color="auto"/>
            <w:right w:val="none" w:sz="0" w:space="0" w:color="auto"/>
          </w:divBdr>
        </w:div>
        <w:div w:id="1727728217">
          <w:marLeft w:val="274"/>
          <w:marRight w:val="0"/>
          <w:marTop w:val="40"/>
          <w:marBottom w:val="40"/>
          <w:divBdr>
            <w:top w:val="none" w:sz="0" w:space="0" w:color="auto"/>
            <w:left w:val="none" w:sz="0" w:space="0" w:color="auto"/>
            <w:bottom w:val="none" w:sz="0" w:space="0" w:color="auto"/>
            <w:right w:val="none" w:sz="0" w:space="0" w:color="auto"/>
          </w:divBdr>
        </w:div>
        <w:div w:id="1727728244">
          <w:marLeft w:val="907"/>
          <w:marRight w:val="0"/>
          <w:marTop w:val="40"/>
          <w:marBottom w:val="40"/>
          <w:divBdr>
            <w:top w:val="none" w:sz="0" w:space="0" w:color="auto"/>
            <w:left w:val="none" w:sz="0" w:space="0" w:color="auto"/>
            <w:bottom w:val="none" w:sz="0" w:space="0" w:color="auto"/>
            <w:right w:val="none" w:sz="0" w:space="0" w:color="auto"/>
          </w:divBdr>
        </w:div>
        <w:div w:id="1727728260">
          <w:marLeft w:val="907"/>
          <w:marRight w:val="0"/>
          <w:marTop w:val="40"/>
          <w:marBottom w:val="40"/>
          <w:divBdr>
            <w:top w:val="none" w:sz="0" w:space="0" w:color="auto"/>
            <w:left w:val="none" w:sz="0" w:space="0" w:color="auto"/>
            <w:bottom w:val="none" w:sz="0" w:space="0" w:color="auto"/>
            <w:right w:val="none" w:sz="0" w:space="0" w:color="auto"/>
          </w:divBdr>
        </w:div>
      </w:divsChild>
    </w:div>
    <w:div w:id="1727728125">
      <w:marLeft w:val="0"/>
      <w:marRight w:val="0"/>
      <w:marTop w:val="0"/>
      <w:marBottom w:val="0"/>
      <w:divBdr>
        <w:top w:val="none" w:sz="0" w:space="0" w:color="auto"/>
        <w:left w:val="none" w:sz="0" w:space="0" w:color="auto"/>
        <w:bottom w:val="none" w:sz="0" w:space="0" w:color="auto"/>
        <w:right w:val="none" w:sz="0" w:space="0" w:color="auto"/>
      </w:divBdr>
      <w:divsChild>
        <w:div w:id="1727728025">
          <w:marLeft w:val="1166"/>
          <w:marRight w:val="0"/>
          <w:marTop w:val="115"/>
          <w:marBottom w:val="0"/>
          <w:divBdr>
            <w:top w:val="none" w:sz="0" w:space="0" w:color="auto"/>
            <w:left w:val="none" w:sz="0" w:space="0" w:color="auto"/>
            <w:bottom w:val="none" w:sz="0" w:space="0" w:color="auto"/>
            <w:right w:val="none" w:sz="0" w:space="0" w:color="auto"/>
          </w:divBdr>
        </w:div>
        <w:div w:id="1727728039">
          <w:marLeft w:val="1166"/>
          <w:marRight w:val="0"/>
          <w:marTop w:val="115"/>
          <w:marBottom w:val="0"/>
          <w:divBdr>
            <w:top w:val="none" w:sz="0" w:space="0" w:color="auto"/>
            <w:left w:val="none" w:sz="0" w:space="0" w:color="auto"/>
            <w:bottom w:val="none" w:sz="0" w:space="0" w:color="auto"/>
            <w:right w:val="none" w:sz="0" w:space="0" w:color="auto"/>
          </w:divBdr>
        </w:div>
        <w:div w:id="1727728169">
          <w:marLeft w:val="547"/>
          <w:marRight w:val="0"/>
          <w:marTop w:val="134"/>
          <w:marBottom w:val="0"/>
          <w:divBdr>
            <w:top w:val="none" w:sz="0" w:space="0" w:color="auto"/>
            <w:left w:val="none" w:sz="0" w:space="0" w:color="auto"/>
            <w:bottom w:val="none" w:sz="0" w:space="0" w:color="auto"/>
            <w:right w:val="none" w:sz="0" w:space="0" w:color="auto"/>
          </w:divBdr>
        </w:div>
        <w:div w:id="1727728178">
          <w:marLeft w:val="1166"/>
          <w:marRight w:val="0"/>
          <w:marTop w:val="115"/>
          <w:marBottom w:val="0"/>
          <w:divBdr>
            <w:top w:val="none" w:sz="0" w:space="0" w:color="auto"/>
            <w:left w:val="none" w:sz="0" w:space="0" w:color="auto"/>
            <w:bottom w:val="none" w:sz="0" w:space="0" w:color="auto"/>
            <w:right w:val="none" w:sz="0" w:space="0" w:color="auto"/>
          </w:divBdr>
        </w:div>
      </w:divsChild>
    </w:div>
    <w:div w:id="1727728132">
      <w:marLeft w:val="0"/>
      <w:marRight w:val="0"/>
      <w:marTop w:val="0"/>
      <w:marBottom w:val="0"/>
      <w:divBdr>
        <w:top w:val="none" w:sz="0" w:space="0" w:color="auto"/>
        <w:left w:val="none" w:sz="0" w:space="0" w:color="auto"/>
        <w:bottom w:val="none" w:sz="0" w:space="0" w:color="auto"/>
        <w:right w:val="none" w:sz="0" w:space="0" w:color="auto"/>
      </w:divBdr>
      <w:divsChild>
        <w:div w:id="1727728126">
          <w:marLeft w:val="547"/>
          <w:marRight w:val="0"/>
          <w:marTop w:val="0"/>
          <w:marBottom w:val="0"/>
          <w:divBdr>
            <w:top w:val="none" w:sz="0" w:space="0" w:color="auto"/>
            <w:left w:val="none" w:sz="0" w:space="0" w:color="auto"/>
            <w:bottom w:val="none" w:sz="0" w:space="0" w:color="auto"/>
            <w:right w:val="none" w:sz="0" w:space="0" w:color="auto"/>
          </w:divBdr>
        </w:div>
        <w:div w:id="1727728160">
          <w:marLeft w:val="547"/>
          <w:marRight w:val="0"/>
          <w:marTop w:val="0"/>
          <w:marBottom w:val="0"/>
          <w:divBdr>
            <w:top w:val="none" w:sz="0" w:space="0" w:color="auto"/>
            <w:left w:val="none" w:sz="0" w:space="0" w:color="auto"/>
            <w:bottom w:val="none" w:sz="0" w:space="0" w:color="auto"/>
            <w:right w:val="none" w:sz="0" w:space="0" w:color="auto"/>
          </w:divBdr>
        </w:div>
      </w:divsChild>
    </w:div>
    <w:div w:id="1727728135">
      <w:marLeft w:val="0"/>
      <w:marRight w:val="0"/>
      <w:marTop w:val="0"/>
      <w:marBottom w:val="0"/>
      <w:divBdr>
        <w:top w:val="none" w:sz="0" w:space="0" w:color="auto"/>
        <w:left w:val="none" w:sz="0" w:space="0" w:color="auto"/>
        <w:bottom w:val="none" w:sz="0" w:space="0" w:color="auto"/>
        <w:right w:val="none" w:sz="0" w:space="0" w:color="auto"/>
      </w:divBdr>
      <w:divsChild>
        <w:div w:id="1727728050">
          <w:marLeft w:val="274"/>
          <w:marRight w:val="0"/>
          <w:marTop w:val="0"/>
          <w:marBottom w:val="0"/>
          <w:divBdr>
            <w:top w:val="none" w:sz="0" w:space="0" w:color="auto"/>
            <w:left w:val="none" w:sz="0" w:space="0" w:color="auto"/>
            <w:bottom w:val="none" w:sz="0" w:space="0" w:color="auto"/>
            <w:right w:val="none" w:sz="0" w:space="0" w:color="auto"/>
          </w:divBdr>
        </w:div>
        <w:div w:id="1727728057">
          <w:marLeft w:val="274"/>
          <w:marRight w:val="0"/>
          <w:marTop w:val="0"/>
          <w:marBottom w:val="0"/>
          <w:divBdr>
            <w:top w:val="none" w:sz="0" w:space="0" w:color="auto"/>
            <w:left w:val="none" w:sz="0" w:space="0" w:color="auto"/>
            <w:bottom w:val="none" w:sz="0" w:space="0" w:color="auto"/>
            <w:right w:val="none" w:sz="0" w:space="0" w:color="auto"/>
          </w:divBdr>
        </w:div>
        <w:div w:id="1727728204">
          <w:marLeft w:val="274"/>
          <w:marRight w:val="0"/>
          <w:marTop w:val="0"/>
          <w:marBottom w:val="0"/>
          <w:divBdr>
            <w:top w:val="none" w:sz="0" w:space="0" w:color="auto"/>
            <w:left w:val="none" w:sz="0" w:space="0" w:color="auto"/>
            <w:bottom w:val="none" w:sz="0" w:space="0" w:color="auto"/>
            <w:right w:val="none" w:sz="0" w:space="0" w:color="auto"/>
          </w:divBdr>
        </w:div>
      </w:divsChild>
    </w:div>
    <w:div w:id="1727728140">
      <w:marLeft w:val="0"/>
      <w:marRight w:val="0"/>
      <w:marTop w:val="0"/>
      <w:marBottom w:val="0"/>
      <w:divBdr>
        <w:top w:val="none" w:sz="0" w:space="0" w:color="auto"/>
        <w:left w:val="none" w:sz="0" w:space="0" w:color="auto"/>
        <w:bottom w:val="none" w:sz="0" w:space="0" w:color="auto"/>
        <w:right w:val="none" w:sz="0" w:space="0" w:color="auto"/>
      </w:divBdr>
    </w:div>
    <w:div w:id="1727728150">
      <w:marLeft w:val="0"/>
      <w:marRight w:val="0"/>
      <w:marTop w:val="0"/>
      <w:marBottom w:val="0"/>
      <w:divBdr>
        <w:top w:val="none" w:sz="0" w:space="0" w:color="auto"/>
        <w:left w:val="none" w:sz="0" w:space="0" w:color="auto"/>
        <w:bottom w:val="none" w:sz="0" w:space="0" w:color="auto"/>
        <w:right w:val="none" w:sz="0" w:space="0" w:color="auto"/>
      </w:divBdr>
    </w:div>
    <w:div w:id="1727728161">
      <w:marLeft w:val="0"/>
      <w:marRight w:val="0"/>
      <w:marTop w:val="0"/>
      <w:marBottom w:val="0"/>
      <w:divBdr>
        <w:top w:val="none" w:sz="0" w:space="0" w:color="auto"/>
        <w:left w:val="none" w:sz="0" w:space="0" w:color="auto"/>
        <w:bottom w:val="none" w:sz="0" w:space="0" w:color="auto"/>
        <w:right w:val="none" w:sz="0" w:space="0" w:color="auto"/>
      </w:divBdr>
    </w:div>
    <w:div w:id="1727728163">
      <w:marLeft w:val="0"/>
      <w:marRight w:val="0"/>
      <w:marTop w:val="0"/>
      <w:marBottom w:val="0"/>
      <w:divBdr>
        <w:top w:val="none" w:sz="0" w:space="0" w:color="auto"/>
        <w:left w:val="none" w:sz="0" w:space="0" w:color="auto"/>
        <w:bottom w:val="none" w:sz="0" w:space="0" w:color="auto"/>
        <w:right w:val="none" w:sz="0" w:space="0" w:color="auto"/>
      </w:divBdr>
    </w:div>
    <w:div w:id="1727728164">
      <w:marLeft w:val="0"/>
      <w:marRight w:val="0"/>
      <w:marTop w:val="0"/>
      <w:marBottom w:val="0"/>
      <w:divBdr>
        <w:top w:val="none" w:sz="0" w:space="0" w:color="auto"/>
        <w:left w:val="none" w:sz="0" w:space="0" w:color="auto"/>
        <w:bottom w:val="none" w:sz="0" w:space="0" w:color="auto"/>
        <w:right w:val="none" w:sz="0" w:space="0" w:color="auto"/>
      </w:divBdr>
    </w:div>
    <w:div w:id="1727728168">
      <w:marLeft w:val="0"/>
      <w:marRight w:val="0"/>
      <w:marTop w:val="0"/>
      <w:marBottom w:val="0"/>
      <w:divBdr>
        <w:top w:val="none" w:sz="0" w:space="0" w:color="auto"/>
        <w:left w:val="none" w:sz="0" w:space="0" w:color="auto"/>
        <w:bottom w:val="none" w:sz="0" w:space="0" w:color="auto"/>
        <w:right w:val="none" w:sz="0" w:space="0" w:color="auto"/>
      </w:divBdr>
    </w:div>
    <w:div w:id="1727728177">
      <w:marLeft w:val="0"/>
      <w:marRight w:val="0"/>
      <w:marTop w:val="0"/>
      <w:marBottom w:val="0"/>
      <w:divBdr>
        <w:top w:val="none" w:sz="0" w:space="0" w:color="auto"/>
        <w:left w:val="none" w:sz="0" w:space="0" w:color="auto"/>
        <w:bottom w:val="none" w:sz="0" w:space="0" w:color="auto"/>
        <w:right w:val="none" w:sz="0" w:space="0" w:color="auto"/>
      </w:divBdr>
    </w:div>
    <w:div w:id="1727728182">
      <w:marLeft w:val="0"/>
      <w:marRight w:val="0"/>
      <w:marTop w:val="0"/>
      <w:marBottom w:val="0"/>
      <w:divBdr>
        <w:top w:val="none" w:sz="0" w:space="0" w:color="auto"/>
        <w:left w:val="none" w:sz="0" w:space="0" w:color="auto"/>
        <w:bottom w:val="none" w:sz="0" w:space="0" w:color="auto"/>
        <w:right w:val="none" w:sz="0" w:space="0" w:color="auto"/>
      </w:divBdr>
      <w:divsChild>
        <w:div w:id="1727728022">
          <w:marLeft w:val="547"/>
          <w:marRight w:val="0"/>
          <w:marTop w:val="67"/>
          <w:marBottom w:val="0"/>
          <w:divBdr>
            <w:top w:val="none" w:sz="0" w:space="0" w:color="auto"/>
            <w:left w:val="none" w:sz="0" w:space="0" w:color="auto"/>
            <w:bottom w:val="none" w:sz="0" w:space="0" w:color="auto"/>
            <w:right w:val="none" w:sz="0" w:space="0" w:color="auto"/>
          </w:divBdr>
        </w:div>
        <w:div w:id="1727728097">
          <w:marLeft w:val="547"/>
          <w:marRight w:val="0"/>
          <w:marTop w:val="67"/>
          <w:marBottom w:val="0"/>
          <w:divBdr>
            <w:top w:val="none" w:sz="0" w:space="0" w:color="auto"/>
            <w:left w:val="none" w:sz="0" w:space="0" w:color="auto"/>
            <w:bottom w:val="none" w:sz="0" w:space="0" w:color="auto"/>
            <w:right w:val="none" w:sz="0" w:space="0" w:color="auto"/>
          </w:divBdr>
        </w:div>
      </w:divsChild>
    </w:div>
    <w:div w:id="1727728184">
      <w:marLeft w:val="0"/>
      <w:marRight w:val="0"/>
      <w:marTop w:val="0"/>
      <w:marBottom w:val="0"/>
      <w:divBdr>
        <w:top w:val="none" w:sz="0" w:space="0" w:color="auto"/>
        <w:left w:val="none" w:sz="0" w:space="0" w:color="auto"/>
        <w:bottom w:val="none" w:sz="0" w:space="0" w:color="auto"/>
        <w:right w:val="none" w:sz="0" w:space="0" w:color="auto"/>
      </w:divBdr>
    </w:div>
    <w:div w:id="1727728186">
      <w:marLeft w:val="0"/>
      <w:marRight w:val="0"/>
      <w:marTop w:val="0"/>
      <w:marBottom w:val="0"/>
      <w:divBdr>
        <w:top w:val="none" w:sz="0" w:space="0" w:color="auto"/>
        <w:left w:val="none" w:sz="0" w:space="0" w:color="auto"/>
        <w:bottom w:val="none" w:sz="0" w:space="0" w:color="auto"/>
        <w:right w:val="none" w:sz="0" w:space="0" w:color="auto"/>
      </w:divBdr>
      <w:divsChild>
        <w:div w:id="1727728070">
          <w:marLeft w:val="173"/>
          <w:marRight w:val="0"/>
          <w:marTop w:val="0"/>
          <w:marBottom w:val="0"/>
          <w:divBdr>
            <w:top w:val="none" w:sz="0" w:space="0" w:color="auto"/>
            <w:left w:val="none" w:sz="0" w:space="0" w:color="auto"/>
            <w:bottom w:val="none" w:sz="0" w:space="0" w:color="auto"/>
            <w:right w:val="none" w:sz="0" w:space="0" w:color="auto"/>
          </w:divBdr>
        </w:div>
        <w:div w:id="1727728149">
          <w:marLeft w:val="173"/>
          <w:marRight w:val="0"/>
          <w:marTop w:val="0"/>
          <w:marBottom w:val="0"/>
          <w:divBdr>
            <w:top w:val="none" w:sz="0" w:space="0" w:color="auto"/>
            <w:left w:val="none" w:sz="0" w:space="0" w:color="auto"/>
            <w:bottom w:val="none" w:sz="0" w:space="0" w:color="auto"/>
            <w:right w:val="none" w:sz="0" w:space="0" w:color="auto"/>
          </w:divBdr>
        </w:div>
        <w:div w:id="1727728158">
          <w:marLeft w:val="173"/>
          <w:marRight w:val="0"/>
          <w:marTop w:val="0"/>
          <w:marBottom w:val="0"/>
          <w:divBdr>
            <w:top w:val="none" w:sz="0" w:space="0" w:color="auto"/>
            <w:left w:val="none" w:sz="0" w:space="0" w:color="auto"/>
            <w:bottom w:val="none" w:sz="0" w:space="0" w:color="auto"/>
            <w:right w:val="none" w:sz="0" w:space="0" w:color="auto"/>
          </w:divBdr>
        </w:div>
        <w:div w:id="1727728212">
          <w:marLeft w:val="173"/>
          <w:marRight w:val="0"/>
          <w:marTop w:val="0"/>
          <w:marBottom w:val="0"/>
          <w:divBdr>
            <w:top w:val="none" w:sz="0" w:space="0" w:color="auto"/>
            <w:left w:val="none" w:sz="0" w:space="0" w:color="auto"/>
            <w:bottom w:val="none" w:sz="0" w:space="0" w:color="auto"/>
            <w:right w:val="none" w:sz="0" w:space="0" w:color="auto"/>
          </w:divBdr>
        </w:div>
        <w:div w:id="1727728234">
          <w:marLeft w:val="173"/>
          <w:marRight w:val="0"/>
          <w:marTop w:val="0"/>
          <w:marBottom w:val="0"/>
          <w:divBdr>
            <w:top w:val="none" w:sz="0" w:space="0" w:color="auto"/>
            <w:left w:val="none" w:sz="0" w:space="0" w:color="auto"/>
            <w:bottom w:val="none" w:sz="0" w:space="0" w:color="auto"/>
            <w:right w:val="none" w:sz="0" w:space="0" w:color="auto"/>
          </w:divBdr>
        </w:div>
      </w:divsChild>
    </w:div>
    <w:div w:id="1727728187">
      <w:marLeft w:val="0"/>
      <w:marRight w:val="0"/>
      <w:marTop w:val="0"/>
      <w:marBottom w:val="0"/>
      <w:divBdr>
        <w:top w:val="none" w:sz="0" w:space="0" w:color="auto"/>
        <w:left w:val="none" w:sz="0" w:space="0" w:color="auto"/>
        <w:bottom w:val="none" w:sz="0" w:space="0" w:color="auto"/>
        <w:right w:val="none" w:sz="0" w:space="0" w:color="auto"/>
      </w:divBdr>
      <w:divsChild>
        <w:div w:id="1727728023">
          <w:marLeft w:val="187"/>
          <w:marRight w:val="0"/>
          <w:marTop w:val="120"/>
          <w:marBottom w:val="0"/>
          <w:divBdr>
            <w:top w:val="none" w:sz="0" w:space="0" w:color="auto"/>
            <w:left w:val="none" w:sz="0" w:space="0" w:color="auto"/>
            <w:bottom w:val="none" w:sz="0" w:space="0" w:color="auto"/>
            <w:right w:val="none" w:sz="0" w:space="0" w:color="auto"/>
          </w:divBdr>
        </w:div>
        <w:div w:id="1727728086">
          <w:marLeft w:val="187"/>
          <w:marRight w:val="0"/>
          <w:marTop w:val="120"/>
          <w:marBottom w:val="0"/>
          <w:divBdr>
            <w:top w:val="none" w:sz="0" w:space="0" w:color="auto"/>
            <w:left w:val="none" w:sz="0" w:space="0" w:color="auto"/>
            <w:bottom w:val="none" w:sz="0" w:space="0" w:color="auto"/>
            <w:right w:val="none" w:sz="0" w:space="0" w:color="auto"/>
          </w:divBdr>
        </w:div>
      </w:divsChild>
    </w:div>
    <w:div w:id="1727728198">
      <w:marLeft w:val="0"/>
      <w:marRight w:val="0"/>
      <w:marTop w:val="0"/>
      <w:marBottom w:val="0"/>
      <w:divBdr>
        <w:top w:val="none" w:sz="0" w:space="0" w:color="auto"/>
        <w:left w:val="none" w:sz="0" w:space="0" w:color="auto"/>
        <w:bottom w:val="none" w:sz="0" w:space="0" w:color="auto"/>
        <w:right w:val="none" w:sz="0" w:space="0" w:color="auto"/>
      </w:divBdr>
    </w:div>
    <w:div w:id="1727728203">
      <w:marLeft w:val="0"/>
      <w:marRight w:val="0"/>
      <w:marTop w:val="0"/>
      <w:marBottom w:val="0"/>
      <w:divBdr>
        <w:top w:val="none" w:sz="0" w:space="0" w:color="auto"/>
        <w:left w:val="none" w:sz="0" w:space="0" w:color="auto"/>
        <w:bottom w:val="none" w:sz="0" w:space="0" w:color="auto"/>
        <w:right w:val="none" w:sz="0" w:space="0" w:color="auto"/>
      </w:divBdr>
      <w:divsChild>
        <w:div w:id="1727728263">
          <w:marLeft w:val="259"/>
          <w:marRight w:val="0"/>
          <w:marTop w:val="0"/>
          <w:marBottom w:val="0"/>
          <w:divBdr>
            <w:top w:val="none" w:sz="0" w:space="0" w:color="auto"/>
            <w:left w:val="none" w:sz="0" w:space="0" w:color="auto"/>
            <w:bottom w:val="none" w:sz="0" w:space="0" w:color="auto"/>
            <w:right w:val="none" w:sz="0" w:space="0" w:color="auto"/>
          </w:divBdr>
        </w:div>
      </w:divsChild>
    </w:div>
    <w:div w:id="1727728206">
      <w:marLeft w:val="0"/>
      <w:marRight w:val="0"/>
      <w:marTop w:val="0"/>
      <w:marBottom w:val="0"/>
      <w:divBdr>
        <w:top w:val="none" w:sz="0" w:space="0" w:color="auto"/>
        <w:left w:val="none" w:sz="0" w:space="0" w:color="auto"/>
        <w:bottom w:val="none" w:sz="0" w:space="0" w:color="auto"/>
        <w:right w:val="none" w:sz="0" w:space="0" w:color="auto"/>
      </w:divBdr>
      <w:divsChild>
        <w:div w:id="1727728054">
          <w:marLeft w:val="547"/>
          <w:marRight w:val="0"/>
          <w:marTop w:val="67"/>
          <w:marBottom w:val="0"/>
          <w:divBdr>
            <w:top w:val="none" w:sz="0" w:space="0" w:color="auto"/>
            <w:left w:val="none" w:sz="0" w:space="0" w:color="auto"/>
            <w:bottom w:val="none" w:sz="0" w:space="0" w:color="auto"/>
            <w:right w:val="none" w:sz="0" w:space="0" w:color="auto"/>
          </w:divBdr>
        </w:div>
        <w:div w:id="1727728074">
          <w:marLeft w:val="1166"/>
          <w:marRight w:val="0"/>
          <w:marTop w:val="67"/>
          <w:marBottom w:val="0"/>
          <w:divBdr>
            <w:top w:val="none" w:sz="0" w:space="0" w:color="auto"/>
            <w:left w:val="none" w:sz="0" w:space="0" w:color="auto"/>
            <w:bottom w:val="none" w:sz="0" w:space="0" w:color="auto"/>
            <w:right w:val="none" w:sz="0" w:space="0" w:color="auto"/>
          </w:divBdr>
        </w:div>
        <w:div w:id="1727728083">
          <w:marLeft w:val="1166"/>
          <w:marRight w:val="0"/>
          <w:marTop w:val="67"/>
          <w:marBottom w:val="0"/>
          <w:divBdr>
            <w:top w:val="none" w:sz="0" w:space="0" w:color="auto"/>
            <w:left w:val="none" w:sz="0" w:space="0" w:color="auto"/>
            <w:bottom w:val="none" w:sz="0" w:space="0" w:color="auto"/>
            <w:right w:val="none" w:sz="0" w:space="0" w:color="auto"/>
          </w:divBdr>
        </w:div>
        <w:div w:id="1727728089">
          <w:marLeft w:val="1166"/>
          <w:marRight w:val="0"/>
          <w:marTop w:val="67"/>
          <w:marBottom w:val="0"/>
          <w:divBdr>
            <w:top w:val="none" w:sz="0" w:space="0" w:color="auto"/>
            <w:left w:val="none" w:sz="0" w:space="0" w:color="auto"/>
            <w:bottom w:val="none" w:sz="0" w:space="0" w:color="auto"/>
            <w:right w:val="none" w:sz="0" w:space="0" w:color="auto"/>
          </w:divBdr>
        </w:div>
        <w:div w:id="1727728093">
          <w:marLeft w:val="547"/>
          <w:marRight w:val="0"/>
          <w:marTop w:val="67"/>
          <w:marBottom w:val="0"/>
          <w:divBdr>
            <w:top w:val="none" w:sz="0" w:space="0" w:color="auto"/>
            <w:left w:val="none" w:sz="0" w:space="0" w:color="auto"/>
            <w:bottom w:val="none" w:sz="0" w:space="0" w:color="auto"/>
            <w:right w:val="none" w:sz="0" w:space="0" w:color="auto"/>
          </w:divBdr>
        </w:div>
        <w:div w:id="1727728099">
          <w:marLeft w:val="1166"/>
          <w:marRight w:val="0"/>
          <w:marTop w:val="67"/>
          <w:marBottom w:val="0"/>
          <w:divBdr>
            <w:top w:val="none" w:sz="0" w:space="0" w:color="auto"/>
            <w:left w:val="none" w:sz="0" w:space="0" w:color="auto"/>
            <w:bottom w:val="none" w:sz="0" w:space="0" w:color="auto"/>
            <w:right w:val="none" w:sz="0" w:space="0" w:color="auto"/>
          </w:divBdr>
        </w:div>
        <w:div w:id="1727728141">
          <w:marLeft w:val="547"/>
          <w:marRight w:val="0"/>
          <w:marTop w:val="67"/>
          <w:marBottom w:val="0"/>
          <w:divBdr>
            <w:top w:val="none" w:sz="0" w:space="0" w:color="auto"/>
            <w:left w:val="none" w:sz="0" w:space="0" w:color="auto"/>
            <w:bottom w:val="none" w:sz="0" w:space="0" w:color="auto"/>
            <w:right w:val="none" w:sz="0" w:space="0" w:color="auto"/>
          </w:divBdr>
        </w:div>
        <w:div w:id="1727728142">
          <w:marLeft w:val="547"/>
          <w:marRight w:val="0"/>
          <w:marTop w:val="67"/>
          <w:marBottom w:val="0"/>
          <w:divBdr>
            <w:top w:val="none" w:sz="0" w:space="0" w:color="auto"/>
            <w:left w:val="none" w:sz="0" w:space="0" w:color="auto"/>
            <w:bottom w:val="none" w:sz="0" w:space="0" w:color="auto"/>
            <w:right w:val="none" w:sz="0" w:space="0" w:color="auto"/>
          </w:divBdr>
        </w:div>
        <w:div w:id="1727728147">
          <w:marLeft w:val="1166"/>
          <w:marRight w:val="0"/>
          <w:marTop w:val="67"/>
          <w:marBottom w:val="0"/>
          <w:divBdr>
            <w:top w:val="none" w:sz="0" w:space="0" w:color="auto"/>
            <w:left w:val="none" w:sz="0" w:space="0" w:color="auto"/>
            <w:bottom w:val="none" w:sz="0" w:space="0" w:color="auto"/>
            <w:right w:val="none" w:sz="0" w:space="0" w:color="auto"/>
          </w:divBdr>
        </w:div>
        <w:div w:id="1727728152">
          <w:marLeft w:val="547"/>
          <w:marRight w:val="0"/>
          <w:marTop w:val="67"/>
          <w:marBottom w:val="0"/>
          <w:divBdr>
            <w:top w:val="none" w:sz="0" w:space="0" w:color="auto"/>
            <w:left w:val="none" w:sz="0" w:space="0" w:color="auto"/>
            <w:bottom w:val="none" w:sz="0" w:space="0" w:color="auto"/>
            <w:right w:val="none" w:sz="0" w:space="0" w:color="auto"/>
          </w:divBdr>
        </w:div>
        <w:div w:id="1727728174">
          <w:marLeft w:val="1166"/>
          <w:marRight w:val="0"/>
          <w:marTop w:val="67"/>
          <w:marBottom w:val="0"/>
          <w:divBdr>
            <w:top w:val="none" w:sz="0" w:space="0" w:color="auto"/>
            <w:left w:val="none" w:sz="0" w:space="0" w:color="auto"/>
            <w:bottom w:val="none" w:sz="0" w:space="0" w:color="auto"/>
            <w:right w:val="none" w:sz="0" w:space="0" w:color="auto"/>
          </w:divBdr>
        </w:div>
        <w:div w:id="1727728175">
          <w:marLeft w:val="1166"/>
          <w:marRight w:val="0"/>
          <w:marTop w:val="67"/>
          <w:marBottom w:val="0"/>
          <w:divBdr>
            <w:top w:val="none" w:sz="0" w:space="0" w:color="auto"/>
            <w:left w:val="none" w:sz="0" w:space="0" w:color="auto"/>
            <w:bottom w:val="none" w:sz="0" w:space="0" w:color="auto"/>
            <w:right w:val="none" w:sz="0" w:space="0" w:color="auto"/>
          </w:divBdr>
        </w:div>
        <w:div w:id="1727728176">
          <w:marLeft w:val="1166"/>
          <w:marRight w:val="0"/>
          <w:marTop w:val="67"/>
          <w:marBottom w:val="0"/>
          <w:divBdr>
            <w:top w:val="none" w:sz="0" w:space="0" w:color="auto"/>
            <w:left w:val="none" w:sz="0" w:space="0" w:color="auto"/>
            <w:bottom w:val="none" w:sz="0" w:space="0" w:color="auto"/>
            <w:right w:val="none" w:sz="0" w:space="0" w:color="auto"/>
          </w:divBdr>
        </w:div>
        <w:div w:id="1727728179">
          <w:marLeft w:val="1166"/>
          <w:marRight w:val="0"/>
          <w:marTop w:val="67"/>
          <w:marBottom w:val="0"/>
          <w:divBdr>
            <w:top w:val="none" w:sz="0" w:space="0" w:color="auto"/>
            <w:left w:val="none" w:sz="0" w:space="0" w:color="auto"/>
            <w:bottom w:val="none" w:sz="0" w:space="0" w:color="auto"/>
            <w:right w:val="none" w:sz="0" w:space="0" w:color="auto"/>
          </w:divBdr>
        </w:div>
        <w:div w:id="1727728185">
          <w:marLeft w:val="1166"/>
          <w:marRight w:val="0"/>
          <w:marTop w:val="67"/>
          <w:marBottom w:val="0"/>
          <w:divBdr>
            <w:top w:val="none" w:sz="0" w:space="0" w:color="auto"/>
            <w:left w:val="none" w:sz="0" w:space="0" w:color="auto"/>
            <w:bottom w:val="none" w:sz="0" w:space="0" w:color="auto"/>
            <w:right w:val="none" w:sz="0" w:space="0" w:color="auto"/>
          </w:divBdr>
        </w:div>
        <w:div w:id="1727728247">
          <w:marLeft w:val="1166"/>
          <w:marRight w:val="0"/>
          <w:marTop w:val="67"/>
          <w:marBottom w:val="0"/>
          <w:divBdr>
            <w:top w:val="none" w:sz="0" w:space="0" w:color="auto"/>
            <w:left w:val="none" w:sz="0" w:space="0" w:color="auto"/>
            <w:bottom w:val="none" w:sz="0" w:space="0" w:color="auto"/>
            <w:right w:val="none" w:sz="0" w:space="0" w:color="auto"/>
          </w:divBdr>
        </w:div>
      </w:divsChild>
    </w:div>
    <w:div w:id="1727728207">
      <w:marLeft w:val="0"/>
      <w:marRight w:val="0"/>
      <w:marTop w:val="0"/>
      <w:marBottom w:val="0"/>
      <w:divBdr>
        <w:top w:val="none" w:sz="0" w:space="0" w:color="auto"/>
        <w:left w:val="none" w:sz="0" w:space="0" w:color="auto"/>
        <w:bottom w:val="none" w:sz="0" w:space="0" w:color="auto"/>
        <w:right w:val="none" w:sz="0" w:space="0" w:color="auto"/>
      </w:divBdr>
    </w:div>
    <w:div w:id="1727728208">
      <w:marLeft w:val="0"/>
      <w:marRight w:val="0"/>
      <w:marTop w:val="0"/>
      <w:marBottom w:val="0"/>
      <w:divBdr>
        <w:top w:val="none" w:sz="0" w:space="0" w:color="auto"/>
        <w:left w:val="none" w:sz="0" w:space="0" w:color="auto"/>
        <w:bottom w:val="none" w:sz="0" w:space="0" w:color="auto"/>
        <w:right w:val="none" w:sz="0" w:space="0" w:color="auto"/>
      </w:divBdr>
      <w:divsChild>
        <w:div w:id="1727727858">
          <w:marLeft w:val="374"/>
          <w:marRight w:val="0"/>
          <w:marTop w:val="0"/>
          <w:marBottom w:val="0"/>
          <w:divBdr>
            <w:top w:val="none" w:sz="0" w:space="0" w:color="auto"/>
            <w:left w:val="none" w:sz="0" w:space="0" w:color="auto"/>
            <w:bottom w:val="none" w:sz="0" w:space="0" w:color="auto"/>
            <w:right w:val="none" w:sz="0" w:space="0" w:color="auto"/>
          </w:divBdr>
        </w:div>
        <w:div w:id="1727728156">
          <w:marLeft w:val="374"/>
          <w:marRight w:val="0"/>
          <w:marTop w:val="0"/>
          <w:marBottom w:val="0"/>
          <w:divBdr>
            <w:top w:val="none" w:sz="0" w:space="0" w:color="auto"/>
            <w:left w:val="none" w:sz="0" w:space="0" w:color="auto"/>
            <w:bottom w:val="none" w:sz="0" w:space="0" w:color="auto"/>
            <w:right w:val="none" w:sz="0" w:space="0" w:color="auto"/>
          </w:divBdr>
        </w:div>
        <w:div w:id="1727728180">
          <w:marLeft w:val="374"/>
          <w:marRight w:val="0"/>
          <w:marTop w:val="0"/>
          <w:marBottom w:val="0"/>
          <w:divBdr>
            <w:top w:val="none" w:sz="0" w:space="0" w:color="auto"/>
            <w:left w:val="none" w:sz="0" w:space="0" w:color="auto"/>
            <w:bottom w:val="none" w:sz="0" w:space="0" w:color="auto"/>
            <w:right w:val="none" w:sz="0" w:space="0" w:color="auto"/>
          </w:divBdr>
        </w:div>
        <w:div w:id="1727728220">
          <w:marLeft w:val="374"/>
          <w:marRight w:val="0"/>
          <w:marTop w:val="0"/>
          <w:marBottom w:val="0"/>
          <w:divBdr>
            <w:top w:val="none" w:sz="0" w:space="0" w:color="auto"/>
            <w:left w:val="none" w:sz="0" w:space="0" w:color="auto"/>
            <w:bottom w:val="none" w:sz="0" w:space="0" w:color="auto"/>
            <w:right w:val="none" w:sz="0" w:space="0" w:color="auto"/>
          </w:divBdr>
        </w:div>
        <w:div w:id="1727728221">
          <w:marLeft w:val="374"/>
          <w:marRight w:val="0"/>
          <w:marTop w:val="0"/>
          <w:marBottom w:val="0"/>
          <w:divBdr>
            <w:top w:val="none" w:sz="0" w:space="0" w:color="auto"/>
            <w:left w:val="none" w:sz="0" w:space="0" w:color="auto"/>
            <w:bottom w:val="none" w:sz="0" w:space="0" w:color="auto"/>
            <w:right w:val="none" w:sz="0" w:space="0" w:color="auto"/>
          </w:divBdr>
        </w:div>
        <w:div w:id="1727728222">
          <w:marLeft w:val="374"/>
          <w:marRight w:val="0"/>
          <w:marTop w:val="0"/>
          <w:marBottom w:val="0"/>
          <w:divBdr>
            <w:top w:val="none" w:sz="0" w:space="0" w:color="auto"/>
            <w:left w:val="none" w:sz="0" w:space="0" w:color="auto"/>
            <w:bottom w:val="none" w:sz="0" w:space="0" w:color="auto"/>
            <w:right w:val="none" w:sz="0" w:space="0" w:color="auto"/>
          </w:divBdr>
        </w:div>
      </w:divsChild>
    </w:div>
    <w:div w:id="1727728214">
      <w:marLeft w:val="0"/>
      <w:marRight w:val="0"/>
      <w:marTop w:val="0"/>
      <w:marBottom w:val="0"/>
      <w:divBdr>
        <w:top w:val="none" w:sz="0" w:space="0" w:color="auto"/>
        <w:left w:val="none" w:sz="0" w:space="0" w:color="auto"/>
        <w:bottom w:val="none" w:sz="0" w:space="0" w:color="auto"/>
        <w:right w:val="none" w:sz="0" w:space="0" w:color="auto"/>
      </w:divBdr>
      <w:divsChild>
        <w:div w:id="1727728145">
          <w:marLeft w:val="547"/>
          <w:marRight w:val="0"/>
          <w:marTop w:val="115"/>
          <w:marBottom w:val="38"/>
          <w:divBdr>
            <w:top w:val="none" w:sz="0" w:space="0" w:color="auto"/>
            <w:left w:val="none" w:sz="0" w:space="0" w:color="auto"/>
            <w:bottom w:val="none" w:sz="0" w:space="0" w:color="auto"/>
            <w:right w:val="none" w:sz="0" w:space="0" w:color="auto"/>
          </w:divBdr>
        </w:div>
        <w:div w:id="1727728243">
          <w:marLeft w:val="547"/>
          <w:marRight w:val="0"/>
          <w:marTop w:val="115"/>
          <w:marBottom w:val="38"/>
          <w:divBdr>
            <w:top w:val="none" w:sz="0" w:space="0" w:color="auto"/>
            <w:left w:val="none" w:sz="0" w:space="0" w:color="auto"/>
            <w:bottom w:val="none" w:sz="0" w:space="0" w:color="auto"/>
            <w:right w:val="none" w:sz="0" w:space="0" w:color="auto"/>
          </w:divBdr>
        </w:div>
        <w:div w:id="1727728250">
          <w:marLeft w:val="547"/>
          <w:marRight w:val="0"/>
          <w:marTop w:val="115"/>
          <w:marBottom w:val="38"/>
          <w:divBdr>
            <w:top w:val="none" w:sz="0" w:space="0" w:color="auto"/>
            <w:left w:val="none" w:sz="0" w:space="0" w:color="auto"/>
            <w:bottom w:val="none" w:sz="0" w:space="0" w:color="auto"/>
            <w:right w:val="none" w:sz="0" w:space="0" w:color="auto"/>
          </w:divBdr>
        </w:div>
      </w:divsChild>
    </w:div>
    <w:div w:id="1727728215">
      <w:marLeft w:val="0"/>
      <w:marRight w:val="0"/>
      <w:marTop w:val="0"/>
      <w:marBottom w:val="0"/>
      <w:divBdr>
        <w:top w:val="none" w:sz="0" w:space="0" w:color="auto"/>
        <w:left w:val="none" w:sz="0" w:space="0" w:color="auto"/>
        <w:bottom w:val="none" w:sz="0" w:space="0" w:color="auto"/>
        <w:right w:val="none" w:sz="0" w:space="0" w:color="auto"/>
      </w:divBdr>
      <w:divsChild>
        <w:div w:id="1727728098">
          <w:marLeft w:val="1166"/>
          <w:marRight w:val="0"/>
          <w:marTop w:val="115"/>
          <w:marBottom w:val="0"/>
          <w:divBdr>
            <w:top w:val="none" w:sz="0" w:space="0" w:color="auto"/>
            <w:left w:val="none" w:sz="0" w:space="0" w:color="auto"/>
            <w:bottom w:val="none" w:sz="0" w:space="0" w:color="auto"/>
            <w:right w:val="none" w:sz="0" w:space="0" w:color="auto"/>
          </w:divBdr>
        </w:div>
        <w:div w:id="1727728218">
          <w:marLeft w:val="1166"/>
          <w:marRight w:val="0"/>
          <w:marTop w:val="115"/>
          <w:marBottom w:val="0"/>
          <w:divBdr>
            <w:top w:val="none" w:sz="0" w:space="0" w:color="auto"/>
            <w:left w:val="none" w:sz="0" w:space="0" w:color="auto"/>
            <w:bottom w:val="none" w:sz="0" w:space="0" w:color="auto"/>
            <w:right w:val="none" w:sz="0" w:space="0" w:color="auto"/>
          </w:divBdr>
        </w:div>
      </w:divsChild>
    </w:div>
    <w:div w:id="1727728216">
      <w:marLeft w:val="0"/>
      <w:marRight w:val="0"/>
      <w:marTop w:val="0"/>
      <w:marBottom w:val="0"/>
      <w:divBdr>
        <w:top w:val="none" w:sz="0" w:space="0" w:color="auto"/>
        <w:left w:val="none" w:sz="0" w:space="0" w:color="auto"/>
        <w:bottom w:val="none" w:sz="0" w:space="0" w:color="auto"/>
        <w:right w:val="none" w:sz="0" w:space="0" w:color="auto"/>
      </w:divBdr>
    </w:div>
    <w:div w:id="1727728223">
      <w:marLeft w:val="0"/>
      <w:marRight w:val="0"/>
      <w:marTop w:val="0"/>
      <w:marBottom w:val="0"/>
      <w:divBdr>
        <w:top w:val="none" w:sz="0" w:space="0" w:color="auto"/>
        <w:left w:val="none" w:sz="0" w:space="0" w:color="auto"/>
        <w:bottom w:val="none" w:sz="0" w:space="0" w:color="auto"/>
        <w:right w:val="none" w:sz="0" w:space="0" w:color="auto"/>
      </w:divBdr>
    </w:div>
    <w:div w:id="1727728224">
      <w:marLeft w:val="0"/>
      <w:marRight w:val="0"/>
      <w:marTop w:val="0"/>
      <w:marBottom w:val="0"/>
      <w:divBdr>
        <w:top w:val="none" w:sz="0" w:space="0" w:color="auto"/>
        <w:left w:val="none" w:sz="0" w:space="0" w:color="auto"/>
        <w:bottom w:val="none" w:sz="0" w:space="0" w:color="auto"/>
        <w:right w:val="none" w:sz="0" w:space="0" w:color="auto"/>
      </w:divBdr>
      <w:divsChild>
        <w:div w:id="1727728077">
          <w:marLeft w:val="547"/>
          <w:marRight w:val="0"/>
          <w:marTop w:val="115"/>
          <w:marBottom w:val="0"/>
          <w:divBdr>
            <w:top w:val="none" w:sz="0" w:space="0" w:color="auto"/>
            <w:left w:val="none" w:sz="0" w:space="0" w:color="auto"/>
            <w:bottom w:val="none" w:sz="0" w:space="0" w:color="auto"/>
            <w:right w:val="none" w:sz="0" w:space="0" w:color="auto"/>
          </w:divBdr>
        </w:div>
        <w:div w:id="1727728114">
          <w:marLeft w:val="547"/>
          <w:marRight w:val="0"/>
          <w:marTop w:val="115"/>
          <w:marBottom w:val="0"/>
          <w:divBdr>
            <w:top w:val="none" w:sz="0" w:space="0" w:color="auto"/>
            <w:left w:val="none" w:sz="0" w:space="0" w:color="auto"/>
            <w:bottom w:val="none" w:sz="0" w:space="0" w:color="auto"/>
            <w:right w:val="none" w:sz="0" w:space="0" w:color="auto"/>
          </w:divBdr>
        </w:div>
      </w:divsChild>
    </w:div>
    <w:div w:id="1727728226">
      <w:marLeft w:val="0"/>
      <w:marRight w:val="0"/>
      <w:marTop w:val="0"/>
      <w:marBottom w:val="0"/>
      <w:divBdr>
        <w:top w:val="none" w:sz="0" w:space="0" w:color="auto"/>
        <w:left w:val="none" w:sz="0" w:space="0" w:color="auto"/>
        <w:bottom w:val="none" w:sz="0" w:space="0" w:color="auto"/>
        <w:right w:val="none" w:sz="0" w:space="0" w:color="auto"/>
      </w:divBdr>
      <w:divsChild>
        <w:div w:id="1727728130">
          <w:marLeft w:val="547"/>
          <w:marRight w:val="0"/>
          <w:marTop w:val="0"/>
          <w:marBottom w:val="0"/>
          <w:divBdr>
            <w:top w:val="none" w:sz="0" w:space="0" w:color="auto"/>
            <w:left w:val="none" w:sz="0" w:space="0" w:color="auto"/>
            <w:bottom w:val="none" w:sz="0" w:space="0" w:color="auto"/>
            <w:right w:val="none" w:sz="0" w:space="0" w:color="auto"/>
          </w:divBdr>
        </w:div>
      </w:divsChild>
    </w:div>
    <w:div w:id="1727728227">
      <w:marLeft w:val="0"/>
      <w:marRight w:val="0"/>
      <w:marTop w:val="0"/>
      <w:marBottom w:val="0"/>
      <w:divBdr>
        <w:top w:val="none" w:sz="0" w:space="0" w:color="auto"/>
        <w:left w:val="none" w:sz="0" w:space="0" w:color="auto"/>
        <w:bottom w:val="none" w:sz="0" w:space="0" w:color="auto"/>
        <w:right w:val="none" w:sz="0" w:space="0" w:color="auto"/>
      </w:divBdr>
    </w:div>
    <w:div w:id="1727728231">
      <w:marLeft w:val="0"/>
      <w:marRight w:val="0"/>
      <w:marTop w:val="0"/>
      <w:marBottom w:val="0"/>
      <w:divBdr>
        <w:top w:val="none" w:sz="0" w:space="0" w:color="auto"/>
        <w:left w:val="none" w:sz="0" w:space="0" w:color="auto"/>
        <w:bottom w:val="none" w:sz="0" w:space="0" w:color="auto"/>
        <w:right w:val="none" w:sz="0" w:space="0" w:color="auto"/>
      </w:divBdr>
      <w:divsChild>
        <w:div w:id="1727728056">
          <w:marLeft w:val="547"/>
          <w:marRight w:val="0"/>
          <w:marTop w:val="115"/>
          <w:marBottom w:val="0"/>
          <w:divBdr>
            <w:top w:val="none" w:sz="0" w:space="0" w:color="auto"/>
            <w:left w:val="none" w:sz="0" w:space="0" w:color="auto"/>
            <w:bottom w:val="none" w:sz="0" w:space="0" w:color="auto"/>
            <w:right w:val="none" w:sz="0" w:space="0" w:color="auto"/>
          </w:divBdr>
        </w:div>
        <w:div w:id="1727728202">
          <w:marLeft w:val="547"/>
          <w:marRight w:val="0"/>
          <w:marTop w:val="115"/>
          <w:marBottom w:val="0"/>
          <w:divBdr>
            <w:top w:val="none" w:sz="0" w:space="0" w:color="auto"/>
            <w:left w:val="none" w:sz="0" w:space="0" w:color="auto"/>
            <w:bottom w:val="none" w:sz="0" w:space="0" w:color="auto"/>
            <w:right w:val="none" w:sz="0" w:space="0" w:color="auto"/>
          </w:divBdr>
        </w:div>
      </w:divsChild>
    </w:div>
    <w:div w:id="1727728232">
      <w:marLeft w:val="0"/>
      <w:marRight w:val="0"/>
      <w:marTop w:val="0"/>
      <w:marBottom w:val="0"/>
      <w:divBdr>
        <w:top w:val="none" w:sz="0" w:space="0" w:color="auto"/>
        <w:left w:val="none" w:sz="0" w:space="0" w:color="auto"/>
        <w:bottom w:val="none" w:sz="0" w:space="0" w:color="auto"/>
        <w:right w:val="none" w:sz="0" w:space="0" w:color="auto"/>
      </w:divBdr>
    </w:div>
    <w:div w:id="1727728237">
      <w:marLeft w:val="0"/>
      <w:marRight w:val="0"/>
      <w:marTop w:val="0"/>
      <w:marBottom w:val="0"/>
      <w:divBdr>
        <w:top w:val="none" w:sz="0" w:space="0" w:color="auto"/>
        <w:left w:val="none" w:sz="0" w:space="0" w:color="auto"/>
        <w:bottom w:val="none" w:sz="0" w:space="0" w:color="auto"/>
        <w:right w:val="none" w:sz="0" w:space="0" w:color="auto"/>
      </w:divBdr>
    </w:div>
    <w:div w:id="1727728240">
      <w:marLeft w:val="0"/>
      <w:marRight w:val="0"/>
      <w:marTop w:val="0"/>
      <w:marBottom w:val="0"/>
      <w:divBdr>
        <w:top w:val="none" w:sz="0" w:space="0" w:color="auto"/>
        <w:left w:val="none" w:sz="0" w:space="0" w:color="auto"/>
        <w:bottom w:val="none" w:sz="0" w:space="0" w:color="auto"/>
        <w:right w:val="none" w:sz="0" w:space="0" w:color="auto"/>
      </w:divBdr>
      <w:divsChild>
        <w:div w:id="1727728026">
          <w:marLeft w:val="547"/>
          <w:marRight w:val="0"/>
          <w:marTop w:val="67"/>
          <w:marBottom w:val="0"/>
          <w:divBdr>
            <w:top w:val="none" w:sz="0" w:space="0" w:color="auto"/>
            <w:left w:val="none" w:sz="0" w:space="0" w:color="auto"/>
            <w:bottom w:val="none" w:sz="0" w:space="0" w:color="auto"/>
            <w:right w:val="none" w:sz="0" w:space="0" w:color="auto"/>
          </w:divBdr>
        </w:div>
        <w:div w:id="1727728045">
          <w:marLeft w:val="1166"/>
          <w:marRight w:val="0"/>
          <w:marTop w:val="67"/>
          <w:marBottom w:val="0"/>
          <w:divBdr>
            <w:top w:val="none" w:sz="0" w:space="0" w:color="auto"/>
            <w:left w:val="none" w:sz="0" w:space="0" w:color="auto"/>
            <w:bottom w:val="none" w:sz="0" w:space="0" w:color="auto"/>
            <w:right w:val="none" w:sz="0" w:space="0" w:color="auto"/>
          </w:divBdr>
        </w:div>
        <w:div w:id="1727728061">
          <w:marLeft w:val="1166"/>
          <w:marRight w:val="0"/>
          <w:marTop w:val="67"/>
          <w:marBottom w:val="0"/>
          <w:divBdr>
            <w:top w:val="none" w:sz="0" w:space="0" w:color="auto"/>
            <w:left w:val="none" w:sz="0" w:space="0" w:color="auto"/>
            <w:bottom w:val="none" w:sz="0" w:space="0" w:color="auto"/>
            <w:right w:val="none" w:sz="0" w:space="0" w:color="auto"/>
          </w:divBdr>
        </w:div>
        <w:div w:id="1727728067">
          <w:marLeft w:val="1166"/>
          <w:marRight w:val="0"/>
          <w:marTop w:val="67"/>
          <w:marBottom w:val="0"/>
          <w:divBdr>
            <w:top w:val="none" w:sz="0" w:space="0" w:color="auto"/>
            <w:left w:val="none" w:sz="0" w:space="0" w:color="auto"/>
            <w:bottom w:val="none" w:sz="0" w:space="0" w:color="auto"/>
            <w:right w:val="none" w:sz="0" w:space="0" w:color="auto"/>
          </w:divBdr>
        </w:div>
        <w:div w:id="1727728079">
          <w:marLeft w:val="547"/>
          <w:marRight w:val="0"/>
          <w:marTop w:val="67"/>
          <w:marBottom w:val="0"/>
          <w:divBdr>
            <w:top w:val="none" w:sz="0" w:space="0" w:color="auto"/>
            <w:left w:val="none" w:sz="0" w:space="0" w:color="auto"/>
            <w:bottom w:val="none" w:sz="0" w:space="0" w:color="auto"/>
            <w:right w:val="none" w:sz="0" w:space="0" w:color="auto"/>
          </w:divBdr>
        </w:div>
        <w:div w:id="1727728102">
          <w:marLeft w:val="1166"/>
          <w:marRight w:val="0"/>
          <w:marTop w:val="67"/>
          <w:marBottom w:val="0"/>
          <w:divBdr>
            <w:top w:val="none" w:sz="0" w:space="0" w:color="auto"/>
            <w:left w:val="none" w:sz="0" w:space="0" w:color="auto"/>
            <w:bottom w:val="none" w:sz="0" w:space="0" w:color="auto"/>
            <w:right w:val="none" w:sz="0" w:space="0" w:color="auto"/>
          </w:divBdr>
        </w:div>
        <w:div w:id="1727728131">
          <w:marLeft w:val="1166"/>
          <w:marRight w:val="0"/>
          <w:marTop w:val="67"/>
          <w:marBottom w:val="0"/>
          <w:divBdr>
            <w:top w:val="none" w:sz="0" w:space="0" w:color="auto"/>
            <w:left w:val="none" w:sz="0" w:space="0" w:color="auto"/>
            <w:bottom w:val="none" w:sz="0" w:space="0" w:color="auto"/>
            <w:right w:val="none" w:sz="0" w:space="0" w:color="auto"/>
          </w:divBdr>
        </w:div>
        <w:div w:id="1727728151">
          <w:marLeft w:val="547"/>
          <w:marRight w:val="0"/>
          <w:marTop w:val="67"/>
          <w:marBottom w:val="0"/>
          <w:divBdr>
            <w:top w:val="none" w:sz="0" w:space="0" w:color="auto"/>
            <w:left w:val="none" w:sz="0" w:space="0" w:color="auto"/>
            <w:bottom w:val="none" w:sz="0" w:space="0" w:color="auto"/>
            <w:right w:val="none" w:sz="0" w:space="0" w:color="auto"/>
          </w:divBdr>
        </w:div>
        <w:div w:id="1727728170">
          <w:marLeft w:val="1166"/>
          <w:marRight w:val="0"/>
          <w:marTop w:val="67"/>
          <w:marBottom w:val="0"/>
          <w:divBdr>
            <w:top w:val="none" w:sz="0" w:space="0" w:color="auto"/>
            <w:left w:val="none" w:sz="0" w:space="0" w:color="auto"/>
            <w:bottom w:val="none" w:sz="0" w:space="0" w:color="auto"/>
            <w:right w:val="none" w:sz="0" w:space="0" w:color="auto"/>
          </w:divBdr>
        </w:div>
        <w:div w:id="1727728190">
          <w:marLeft w:val="547"/>
          <w:marRight w:val="0"/>
          <w:marTop w:val="67"/>
          <w:marBottom w:val="0"/>
          <w:divBdr>
            <w:top w:val="none" w:sz="0" w:space="0" w:color="auto"/>
            <w:left w:val="none" w:sz="0" w:space="0" w:color="auto"/>
            <w:bottom w:val="none" w:sz="0" w:space="0" w:color="auto"/>
            <w:right w:val="none" w:sz="0" w:space="0" w:color="auto"/>
          </w:divBdr>
        </w:div>
        <w:div w:id="1727728192">
          <w:marLeft w:val="547"/>
          <w:marRight w:val="0"/>
          <w:marTop w:val="67"/>
          <w:marBottom w:val="0"/>
          <w:divBdr>
            <w:top w:val="none" w:sz="0" w:space="0" w:color="auto"/>
            <w:left w:val="none" w:sz="0" w:space="0" w:color="auto"/>
            <w:bottom w:val="none" w:sz="0" w:space="0" w:color="auto"/>
            <w:right w:val="none" w:sz="0" w:space="0" w:color="auto"/>
          </w:divBdr>
        </w:div>
        <w:div w:id="1727728211">
          <w:marLeft w:val="1166"/>
          <w:marRight w:val="0"/>
          <w:marTop w:val="67"/>
          <w:marBottom w:val="0"/>
          <w:divBdr>
            <w:top w:val="none" w:sz="0" w:space="0" w:color="auto"/>
            <w:left w:val="none" w:sz="0" w:space="0" w:color="auto"/>
            <w:bottom w:val="none" w:sz="0" w:space="0" w:color="auto"/>
            <w:right w:val="none" w:sz="0" w:space="0" w:color="auto"/>
          </w:divBdr>
        </w:div>
        <w:div w:id="1727728241">
          <w:marLeft w:val="1166"/>
          <w:marRight w:val="0"/>
          <w:marTop w:val="67"/>
          <w:marBottom w:val="0"/>
          <w:divBdr>
            <w:top w:val="none" w:sz="0" w:space="0" w:color="auto"/>
            <w:left w:val="none" w:sz="0" w:space="0" w:color="auto"/>
            <w:bottom w:val="none" w:sz="0" w:space="0" w:color="auto"/>
            <w:right w:val="none" w:sz="0" w:space="0" w:color="auto"/>
          </w:divBdr>
        </w:div>
        <w:div w:id="1727728254">
          <w:marLeft w:val="1166"/>
          <w:marRight w:val="0"/>
          <w:marTop w:val="67"/>
          <w:marBottom w:val="0"/>
          <w:divBdr>
            <w:top w:val="none" w:sz="0" w:space="0" w:color="auto"/>
            <w:left w:val="none" w:sz="0" w:space="0" w:color="auto"/>
            <w:bottom w:val="none" w:sz="0" w:space="0" w:color="auto"/>
            <w:right w:val="none" w:sz="0" w:space="0" w:color="auto"/>
          </w:divBdr>
        </w:div>
      </w:divsChild>
    </w:div>
    <w:div w:id="1727728245">
      <w:marLeft w:val="0"/>
      <w:marRight w:val="0"/>
      <w:marTop w:val="0"/>
      <w:marBottom w:val="0"/>
      <w:divBdr>
        <w:top w:val="none" w:sz="0" w:space="0" w:color="auto"/>
        <w:left w:val="none" w:sz="0" w:space="0" w:color="auto"/>
        <w:bottom w:val="none" w:sz="0" w:space="0" w:color="auto"/>
        <w:right w:val="none" w:sz="0" w:space="0" w:color="auto"/>
      </w:divBdr>
      <w:divsChild>
        <w:div w:id="1727728196">
          <w:marLeft w:val="187"/>
          <w:marRight w:val="0"/>
          <w:marTop w:val="120"/>
          <w:marBottom w:val="0"/>
          <w:divBdr>
            <w:top w:val="none" w:sz="0" w:space="0" w:color="auto"/>
            <w:left w:val="none" w:sz="0" w:space="0" w:color="auto"/>
            <w:bottom w:val="none" w:sz="0" w:space="0" w:color="auto"/>
            <w:right w:val="none" w:sz="0" w:space="0" w:color="auto"/>
          </w:divBdr>
        </w:div>
        <w:div w:id="1727728205">
          <w:marLeft w:val="187"/>
          <w:marRight w:val="0"/>
          <w:marTop w:val="120"/>
          <w:marBottom w:val="0"/>
          <w:divBdr>
            <w:top w:val="none" w:sz="0" w:space="0" w:color="auto"/>
            <w:left w:val="none" w:sz="0" w:space="0" w:color="auto"/>
            <w:bottom w:val="none" w:sz="0" w:space="0" w:color="auto"/>
            <w:right w:val="none" w:sz="0" w:space="0" w:color="auto"/>
          </w:divBdr>
        </w:div>
      </w:divsChild>
    </w:div>
    <w:div w:id="1727728253">
      <w:marLeft w:val="0"/>
      <w:marRight w:val="0"/>
      <w:marTop w:val="0"/>
      <w:marBottom w:val="0"/>
      <w:divBdr>
        <w:top w:val="none" w:sz="0" w:space="0" w:color="auto"/>
        <w:left w:val="none" w:sz="0" w:space="0" w:color="auto"/>
        <w:bottom w:val="none" w:sz="0" w:space="0" w:color="auto"/>
        <w:right w:val="none" w:sz="0" w:space="0" w:color="auto"/>
      </w:divBdr>
      <w:divsChild>
        <w:div w:id="1727728019">
          <w:marLeft w:val="547"/>
          <w:marRight w:val="0"/>
          <w:marTop w:val="86"/>
          <w:marBottom w:val="0"/>
          <w:divBdr>
            <w:top w:val="none" w:sz="0" w:space="0" w:color="auto"/>
            <w:left w:val="none" w:sz="0" w:space="0" w:color="auto"/>
            <w:bottom w:val="none" w:sz="0" w:space="0" w:color="auto"/>
            <w:right w:val="none" w:sz="0" w:space="0" w:color="auto"/>
          </w:divBdr>
        </w:div>
        <w:div w:id="1727728021">
          <w:marLeft w:val="547"/>
          <w:marRight w:val="0"/>
          <w:marTop w:val="86"/>
          <w:marBottom w:val="0"/>
          <w:divBdr>
            <w:top w:val="none" w:sz="0" w:space="0" w:color="auto"/>
            <w:left w:val="none" w:sz="0" w:space="0" w:color="auto"/>
            <w:bottom w:val="none" w:sz="0" w:space="0" w:color="auto"/>
            <w:right w:val="none" w:sz="0" w:space="0" w:color="auto"/>
          </w:divBdr>
        </w:div>
        <w:div w:id="1727728034">
          <w:marLeft w:val="547"/>
          <w:marRight w:val="0"/>
          <w:marTop w:val="86"/>
          <w:marBottom w:val="0"/>
          <w:divBdr>
            <w:top w:val="none" w:sz="0" w:space="0" w:color="auto"/>
            <w:left w:val="none" w:sz="0" w:space="0" w:color="auto"/>
            <w:bottom w:val="none" w:sz="0" w:space="0" w:color="auto"/>
            <w:right w:val="none" w:sz="0" w:space="0" w:color="auto"/>
          </w:divBdr>
        </w:div>
        <w:div w:id="1727728037">
          <w:marLeft w:val="547"/>
          <w:marRight w:val="0"/>
          <w:marTop w:val="86"/>
          <w:marBottom w:val="0"/>
          <w:divBdr>
            <w:top w:val="none" w:sz="0" w:space="0" w:color="auto"/>
            <w:left w:val="none" w:sz="0" w:space="0" w:color="auto"/>
            <w:bottom w:val="none" w:sz="0" w:space="0" w:color="auto"/>
            <w:right w:val="none" w:sz="0" w:space="0" w:color="auto"/>
          </w:divBdr>
        </w:div>
        <w:div w:id="1727728066">
          <w:marLeft w:val="547"/>
          <w:marRight w:val="0"/>
          <w:marTop w:val="86"/>
          <w:marBottom w:val="0"/>
          <w:divBdr>
            <w:top w:val="none" w:sz="0" w:space="0" w:color="auto"/>
            <w:left w:val="none" w:sz="0" w:space="0" w:color="auto"/>
            <w:bottom w:val="none" w:sz="0" w:space="0" w:color="auto"/>
            <w:right w:val="none" w:sz="0" w:space="0" w:color="auto"/>
          </w:divBdr>
        </w:div>
        <w:div w:id="1727728101">
          <w:marLeft w:val="547"/>
          <w:marRight w:val="0"/>
          <w:marTop w:val="86"/>
          <w:marBottom w:val="0"/>
          <w:divBdr>
            <w:top w:val="none" w:sz="0" w:space="0" w:color="auto"/>
            <w:left w:val="none" w:sz="0" w:space="0" w:color="auto"/>
            <w:bottom w:val="none" w:sz="0" w:space="0" w:color="auto"/>
            <w:right w:val="none" w:sz="0" w:space="0" w:color="auto"/>
          </w:divBdr>
        </w:div>
        <w:div w:id="1727728109">
          <w:marLeft w:val="547"/>
          <w:marRight w:val="0"/>
          <w:marTop w:val="86"/>
          <w:marBottom w:val="0"/>
          <w:divBdr>
            <w:top w:val="none" w:sz="0" w:space="0" w:color="auto"/>
            <w:left w:val="none" w:sz="0" w:space="0" w:color="auto"/>
            <w:bottom w:val="none" w:sz="0" w:space="0" w:color="auto"/>
            <w:right w:val="none" w:sz="0" w:space="0" w:color="auto"/>
          </w:divBdr>
        </w:div>
        <w:div w:id="1727728157">
          <w:marLeft w:val="547"/>
          <w:marRight w:val="0"/>
          <w:marTop w:val="86"/>
          <w:marBottom w:val="0"/>
          <w:divBdr>
            <w:top w:val="none" w:sz="0" w:space="0" w:color="auto"/>
            <w:left w:val="none" w:sz="0" w:space="0" w:color="auto"/>
            <w:bottom w:val="none" w:sz="0" w:space="0" w:color="auto"/>
            <w:right w:val="none" w:sz="0" w:space="0" w:color="auto"/>
          </w:divBdr>
        </w:div>
        <w:div w:id="1727728159">
          <w:marLeft w:val="547"/>
          <w:marRight w:val="0"/>
          <w:marTop w:val="86"/>
          <w:marBottom w:val="0"/>
          <w:divBdr>
            <w:top w:val="none" w:sz="0" w:space="0" w:color="auto"/>
            <w:left w:val="none" w:sz="0" w:space="0" w:color="auto"/>
            <w:bottom w:val="none" w:sz="0" w:space="0" w:color="auto"/>
            <w:right w:val="none" w:sz="0" w:space="0" w:color="auto"/>
          </w:divBdr>
        </w:div>
        <w:div w:id="1727728193">
          <w:marLeft w:val="547"/>
          <w:marRight w:val="0"/>
          <w:marTop w:val="86"/>
          <w:marBottom w:val="0"/>
          <w:divBdr>
            <w:top w:val="none" w:sz="0" w:space="0" w:color="auto"/>
            <w:left w:val="none" w:sz="0" w:space="0" w:color="auto"/>
            <w:bottom w:val="none" w:sz="0" w:space="0" w:color="auto"/>
            <w:right w:val="none" w:sz="0" w:space="0" w:color="auto"/>
          </w:divBdr>
        </w:div>
        <w:div w:id="1727728200">
          <w:marLeft w:val="547"/>
          <w:marRight w:val="0"/>
          <w:marTop w:val="86"/>
          <w:marBottom w:val="0"/>
          <w:divBdr>
            <w:top w:val="none" w:sz="0" w:space="0" w:color="auto"/>
            <w:left w:val="none" w:sz="0" w:space="0" w:color="auto"/>
            <w:bottom w:val="none" w:sz="0" w:space="0" w:color="auto"/>
            <w:right w:val="none" w:sz="0" w:space="0" w:color="auto"/>
          </w:divBdr>
        </w:div>
        <w:div w:id="1727728236">
          <w:marLeft w:val="547"/>
          <w:marRight w:val="0"/>
          <w:marTop w:val="86"/>
          <w:marBottom w:val="0"/>
          <w:divBdr>
            <w:top w:val="none" w:sz="0" w:space="0" w:color="auto"/>
            <w:left w:val="none" w:sz="0" w:space="0" w:color="auto"/>
            <w:bottom w:val="none" w:sz="0" w:space="0" w:color="auto"/>
            <w:right w:val="none" w:sz="0" w:space="0" w:color="auto"/>
          </w:divBdr>
        </w:div>
      </w:divsChild>
    </w:div>
    <w:div w:id="1727728255">
      <w:marLeft w:val="0"/>
      <w:marRight w:val="0"/>
      <w:marTop w:val="0"/>
      <w:marBottom w:val="0"/>
      <w:divBdr>
        <w:top w:val="none" w:sz="0" w:space="0" w:color="auto"/>
        <w:left w:val="none" w:sz="0" w:space="0" w:color="auto"/>
        <w:bottom w:val="none" w:sz="0" w:space="0" w:color="auto"/>
        <w:right w:val="none" w:sz="0" w:space="0" w:color="auto"/>
      </w:divBdr>
      <w:divsChild>
        <w:div w:id="1727728091">
          <w:marLeft w:val="1354"/>
          <w:marRight w:val="0"/>
          <w:marTop w:val="60"/>
          <w:marBottom w:val="60"/>
          <w:divBdr>
            <w:top w:val="none" w:sz="0" w:space="0" w:color="auto"/>
            <w:left w:val="none" w:sz="0" w:space="0" w:color="auto"/>
            <w:bottom w:val="none" w:sz="0" w:space="0" w:color="auto"/>
            <w:right w:val="none" w:sz="0" w:space="0" w:color="auto"/>
          </w:divBdr>
        </w:div>
        <w:div w:id="1727728106">
          <w:marLeft w:val="533"/>
          <w:marRight w:val="0"/>
          <w:marTop w:val="60"/>
          <w:marBottom w:val="60"/>
          <w:divBdr>
            <w:top w:val="none" w:sz="0" w:space="0" w:color="auto"/>
            <w:left w:val="none" w:sz="0" w:space="0" w:color="auto"/>
            <w:bottom w:val="none" w:sz="0" w:space="0" w:color="auto"/>
            <w:right w:val="none" w:sz="0" w:space="0" w:color="auto"/>
          </w:divBdr>
        </w:div>
        <w:div w:id="1727728110">
          <w:marLeft w:val="533"/>
          <w:marRight w:val="0"/>
          <w:marTop w:val="60"/>
          <w:marBottom w:val="60"/>
          <w:divBdr>
            <w:top w:val="none" w:sz="0" w:space="0" w:color="auto"/>
            <w:left w:val="none" w:sz="0" w:space="0" w:color="auto"/>
            <w:bottom w:val="none" w:sz="0" w:space="0" w:color="auto"/>
            <w:right w:val="none" w:sz="0" w:space="0" w:color="auto"/>
          </w:divBdr>
        </w:div>
        <w:div w:id="1727728119">
          <w:marLeft w:val="1354"/>
          <w:marRight w:val="0"/>
          <w:marTop w:val="60"/>
          <w:marBottom w:val="60"/>
          <w:divBdr>
            <w:top w:val="none" w:sz="0" w:space="0" w:color="auto"/>
            <w:left w:val="none" w:sz="0" w:space="0" w:color="auto"/>
            <w:bottom w:val="none" w:sz="0" w:space="0" w:color="auto"/>
            <w:right w:val="none" w:sz="0" w:space="0" w:color="auto"/>
          </w:divBdr>
        </w:div>
        <w:div w:id="1727728144">
          <w:marLeft w:val="1354"/>
          <w:marRight w:val="0"/>
          <w:marTop w:val="60"/>
          <w:marBottom w:val="60"/>
          <w:divBdr>
            <w:top w:val="none" w:sz="0" w:space="0" w:color="auto"/>
            <w:left w:val="none" w:sz="0" w:space="0" w:color="auto"/>
            <w:bottom w:val="none" w:sz="0" w:space="0" w:color="auto"/>
            <w:right w:val="none" w:sz="0" w:space="0" w:color="auto"/>
          </w:divBdr>
        </w:div>
        <w:div w:id="1727728201">
          <w:marLeft w:val="1354"/>
          <w:marRight w:val="0"/>
          <w:marTop w:val="60"/>
          <w:marBottom w:val="60"/>
          <w:divBdr>
            <w:top w:val="none" w:sz="0" w:space="0" w:color="auto"/>
            <w:left w:val="none" w:sz="0" w:space="0" w:color="auto"/>
            <w:bottom w:val="none" w:sz="0" w:space="0" w:color="auto"/>
            <w:right w:val="none" w:sz="0" w:space="0" w:color="auto"/>
          </w:divBdr>
        </w:div>
        <w:div w:id="1727728239">
          <w:marLeft w:val="1354"/>
          <w:marRight w:val="0"/>
          <w:marTop w:val="60"/>
          <w:marBottom w:val="60"/>
          <w:divBdr>
            <w:top w:val="none" w:sz="0" w:space="0" w:color="auto"/>
            <w:left w:val="none" w:sz="0" w:space="0" w:color="auto"/>
            <w:bottom w:val="none" w:sz="0" w:space="0" w:color="auto"/>
            <w:right w:val="none" w:sz="0" w:space="0" w:color="auto"/>
          </w:divBdr>
        </w:div>
        <w:div w:id="1727728258">
          <w:marLeft w:val="1354"/>
          <w:marRight w:val="0"/>
          <w:marTop w:val="60"/>
          <w:marBottom w:val="60"/>
          <w:divBdr>
            <w:top w:val="none" w:sz="0" w:space="0" w:color="auto"/>
            <w:left w:val="none" w:sz="0" w:space="0" w:color="auto"/>
            <w:bottom w:val="none" w:sz="0" w:space="0" w:color="auto"/>
            <w:right w:val="none" w:sz="0" w:space="0" w:color="auto"/>
          </w:divBdr>
        </w:div>
      </w:divsChild>
    </w:div>
    <w:div w:id="1727728256">
      <w:marLeft w:val="0"/>
      <w:marRight w:val="0"/>
      <w:marTop w:val="0"/>
      <w:marBottom w:val="0"/>
      <w:divBdr>
        <w:top w:val="none" w:sz="0" w:space="0" w:color="auto"/>
        <w:left w:val="none" w:sz="0" w:space="0" w:color="auto"/>
        <w:bottom w:val="none" w:sz="0" w:space="0" w:color="auto"/>
        <w:right w:val="none" w:sz="0" w:space="0" w:color="auto"/>
      </w:divBdr>
    </w:div>
    <w:div w:id="1727728259">
      <w:marLeft w:val="0"/>
      <w:marRight w:val="0"/>
      <w:marTop w:val="0"/>
      <w:marBottom w:val="0"/>
      <w:divBdr>
        <w:top w:val="none" w:sz="0" w:space="0" w:color="auto"/>
        <w:left w:val="none" w:sz="0" w:space="0" w:color="auto"/>
        <w:bottom w:val="none" w:sz="0" w:space="0" w:color="auto"/>
        <w:right w:val="none" w:sz="0" w:space="0" w:color="auto"/>
      </w:divBdr>
    </w:div>
    <w:div w:id="1727728261">
      <w:marLeft w:val="0"/>
      <w:marRight w:val="0"/>
      <w:marTop w:val="0"/>
      <w:marBottom w:val="0"/>
      <w:divBdr>
        <w:top w:val="none" w:sz="0" w:space="0" w:color="auto"/>
        <w:left w:val="none" w:sz="0" w:space="0" w:color="auto"/>
        <w:bottom w:val="none" w:sz="0" w:space="0" w:color="auto"/>
        <w:right w:val="none" w:sz="0" w:space="0" w:color="auto"/>
      </w:divBdr>
      <w:divsChild>
        <w:div w:id="1727728036">
          <w:marLeft w:val="173"/>
          <w:marRight w:val="0"/>
          <w:marTop w:val="0"/>
          <w:marBottom w:val="0"/>
          <w:divBdr>
            <w:top w:val="none" w:sz="0" w:space="0" w:color="auto"/>
            <w:left w:val="none" w:sz="0" w:space="0" w:color="auto"/>
            <w:bottom w:val="none" w:sz="0" w:space="0" w:color="auto"/>
            <w:right w:val="none" w:sz="0" w:space="0" w:color="auto"/>
          </w:divBdr>
        </w:div>
        <w:div w:id="1727728047">
          <w:marLeft w:val="173"/>
          <w:marRight w:val="0"/>
          <w:marTop w:val="0"/>
          <w:marBottom w:val="0"/>
          <w:divBdr>
            <w:top w:val="none" w:sz="0" w:space="0" w:color="auto"/>
            <w:left w:val="none" w:sz="0" w:space="0" w:color="auto"/>
            <w:bottom w:val="none" w:sz="0" w:space="0" w:color="auto"/>
            <w:right w:val="none" w:sz="0" w:space="0" w:color="auto"/>
          </w:divBdr>
        </w:div>
        <w:div w:id="1727728049">
          <w:marLeft w:val="173"/>
          <w:marRight w:val="0"/>
          <w:marTop w:val="0"/>
          <w:marBottom w:val="0"/>
          <w:divBdr>
            <w:top w:val="none" w:sz="0" w:space="0" w:color="auto"/>
            <w:left w:val="none" w:sz="0" w:space="0" w:color="auto"/>
            <w:bottom w:val="none" w:sz="0" w:space="0" w:color="auto"/>
            <w:right w:val="none" w:sz="0" w:space="0" w:color="auto"/>
          </w:divBdr>
        </w:div>
        <w:div w:id="1727728139">
          <w:marLeft w:val="173"/>
          <w:marRight w:val="0"/>
          <w:marTop w:val="0"/>
          <w:marBottom w:val="0"/>
          <w:divBdr>
            <w:top w:val="none" w:sz="0" w:space="0" w:color="auto"/>
            <w:left w:val="none" w:sz="0" w:space="0" w:color="auto"/>
            <w:bottom w:val="none" w:sz="0" w:space="0" w:color="auto"/>
            <w:right w:val="none" w:sz="0" w:space="0" w:color="auto"/>
          </w:divBdr>
        </w:div>
        <w:div w:id="1727728210">
          <w:marLeft w:val="173"/>
          <w:marRight w:val="0"/>
          <w:marTop w:val="0"/>
          <w:marBottom w:val="0"/>
          <w:divBdr>
            <w:top w:val="none" w:sz="0" w:space="0" w:color="auto"/>
            <w:left w:val="none" w:sz="0" w:space="0" w:color="auto"/>
            <w:bottom w:val="none" w:sz="0" w:space="0" w:color="auto"/>
            <w:right w:val="none" w:sz="0" w:space="0" w:color="auto"/>
          </w:divBdr>
        </w:div>
      </w:divsChild>
    </w:div>
    <w:div w:id="1727728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gif"/><Relationship Id="rId68" Type="http://schemas.openxmlformats.org/officeDocument/2006/relationships/image" Target="media/image61.gif"/><Relationship Id="rId76" Type="http://schemas.openxmlformats.org/officeDocument/2006/relationships/image" Target="media/image69.jpeg"/><Relationship Id="rId84" Type="http://schemas.openxmlformats.org/officeDocument/2006/relationships/image" Target="media/image77.gif"/><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jpeg"/><Relationship Id="rId79" Type="http://schemas.openxmlformats.org/officeDocument/2006/relationships/image" Target="media/image72.gif"/><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gif"/><Relationship Id="rId82" Type="http://schemas.openxmlformats.org/officeDocument/2006/relationships/image" Target="media/image75.gif"/><Relationship Id="rId90" Type="http://schemas.openxmlformats.org/officeDocument/2006/relationships/footer" Target="footer1.xml"/><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png"/><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jpg"/><Relationship Id="rId75" Type="http://schemas.openxmlformats.org/officeDocument/2006/relationships/image" Target="media/image68.jpeg"/><Relationship Id="rId83" Type="http://schemas.openxmlformats.org/officeDocument/2006/relationships/image" Target="media/image76.gif"/><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 Type="http://schemas.openxmlformats.org/officeDocument/2006/relationships/image" Target="media/image3.pn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jpg"/><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jp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D8AD4-9138-4572-A753-32149DF2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Director's Common Operating Picture - Style Guide and Multimedia Process Document</vt:lpstr>
    </vt:vector>
  </TitlesOfParts>
  <Company>Octo Consulting Group</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Director's Common Operating Picture - Style Guide and Multimedia Process Document</dc:title>
  <dc:subject/>
  <dc:creator>Octo Consulting Group</dc:creator>
  <cp:keywords/>
  <dc:description/>
  <cp:lastModifiedBy>Andrew Weyrich</cp:lastModifiedBy>
  <cp:revision>3</cp:revision>
  <cp:lastPrinted>2011-04-25T03:07:00Z</cp:lastPrinted>
  <dcterms:created xsi:type="dcterms:W3CDTF">2015-10-15T19:48:00Z</dcterms:created>
  <dcterms:modified xsi:type="dcterms:W3CDTF">2015-10-15T19:54:00Z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25 April 2011</vt:lpwstr>
  </property>
  <property fmtid="{D5CDD505-2E9C-101B-9397-08002B2CF9AE}" pid="3" name="Version">
    <vt:lpwstr>Draft</vt:lpwstr>
  </property>
  <property fmtid="{D5CDD505-2E9C-101B-9397-08002B2CF9AE}" pid="4" name="Client">
    <vt:lpwstr>National Geospatial-Intelligence Agency (NGA)</vt:lpwstr>
  </property>
  <property fmtid="{D5CDD505-2E9C-101B-9397-08002B2CF9AE}" pid="5" name="Engagement Manager">
    <vt:lpwstr>Rik Ebbesen</vt:lpwstr>
  </property>
  <property fmtid="{D5CDD505-2E9C-101B-9397-08002B2CF9AE}" pid="6" name="Telephone number">
    <vt:lpwstr>(703) 744-7839</vt:lpwstr>
  </property>
  <property fmtid="{D5CDD505-2E9C-101B-9397-08002B2CF9AE}" pid="7" name="Facsimile">
    <vt:lpwstr>(703) 880-0196</vt:lpwstr>
  </property>
  <property fmtid="{D5CDD505-2E9C-101B-9397-08002B2CF9AE}" pid="8" name="EM Email">
    <vt:lpwstr>rik.ebbesen@octoconsulting.com</vt:lpwstr>
  </property>
  <property fmtid="{D5CDD505-2E9C-101B-9397-08002B2CF9AE}" pid="9" name="Offisync_FolderId">
    <vt:lpwstr/>
  </property>
  <property fmtid="{D5CDD505-2E9C-101B-9397-08002B2CF9AE}" pid="10" name="Offisync_SaveTime">
    <vt:lpwstr/>
  </property>
  <property fmtid="{D5CDD505-2E9C-101B-9397-08002B2CF9AE}" pid="11" name="Offisync_IsSaved">
    <vt:lpwstr>False</vt:lpwstr>
  </property>
  <property fmtid="{D5CDD505-2E9C-101B-9397-08002B2CF9AE}" pid="12" name="Offisync_UniqueId">
    <vt:lpwstr>86609;12849205</vt:lpwstr>
  </property>
  <property fmtid="{D5CDD505-2E9C-101B-9397-08002B2CF9AE}" pid="13" name="CentralDesktop_MDAdded">
    <vt:lpwstr>True</vt:lpwstr>
  </property>
  <property fmtid="{D5CDD505-2E9C-101B-9397-08002B2CF9AE}" pid="14" name="Offisync_FileTitle">
    <vt:lpwstr/>
  </property>
  <property fmtid="{D5CDD505-2E9C-101B-9397-08002B2CF9AE}" pid="15" name="Offisync_UpdateToken">
    <vt:lpwstr>2011-03-16T14:04:18-0400</vt:lpwstr>
  </property>
  <property fmtid="{D5CDD505-2E9C-101B-9397-08002B2CF9AE}" pid="16" name="Offisync_ProviderName">
    <vt:lpwstr>Central Desktop</vt:lpwstr>
  </property>
  <property fmtid="{D5CDD505-2E9C-101B-9397-08002B2CF9AE}" pid="17" name="Offisync_ProviderInitializationData">
    <vt:lpwstr/>
  </property>
  <property fmtid="{D5CDD505-2E9C-101B-9397-08002B2CF9AE}" pid="18" name="Offisync_SavedByUsername">
    <vt:lpwstr>Jason Minto (jmino)</vt:lpwstr>
  </property>
</Properties>
</file>